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4B" w:rsidRDefault="00D86A4B" w:rsidP="00D86A4B">
      <w:pPr>
        <w:jc w:val="center"/>
        <w:rPr>
          <w:b/>
          <w:sz w:val="36"/>
        </w:rPr>
      </w:pPr>
      <w:r>
        <w:rPr>
          <w:b/>
          <w:sz w:val="36"/>
        </w:rPr>
        <w:t>П Р О Т О К О Л</w:t>
      </w:r>
    </w:p>
    <w:p w:rsidR="00D86A4B" w:rsidRDefault="00D86A4B" w:rsidP="00D86A4B"/>
    <w:p w:rsidR="00D86A4B" w:rsidRDefault="00D86A4B" w:rsidP="00D86A4B">
      <w:pPr>
        <w:ind w:firstLine="708"/>
        <w:jc w:val="both"/>
      </w:pPr>
      <w:r>
        <w:t xml:space="preserve">Днес </w:t>
      </w:r>
      <w:r w:rsidRPr="00232C07">
        <w:t>2</w:t>
      </w:r>
      <w:r w:rsidRPr="002D1645">
        <w:t>6</w:t>
      </w:r>
      <w:r>
        <w:t>.</w:t>
      </w:r>
      <w:r w:rsidRPr="00232C07">
        <w:t>07</w:t>
      </w:r>
      <w:r>
        <w:t>.20</w:t>
      </w:r>
      <w:r w:rsidRPr="00232C07">
        <w:t>1</w:t>
      </w:r>
      <w:r w:rsidRPr="002D1645">
        <w:t>6</w:t>
      </w:r>
      <w:r>
        <w:t xml:space="preserve"> г. В 10.00 ч в изпълнение на Решение №2</w:t>
      </w:r>
      <w:r w:rsidRPr="00237576">
        <w:t>/</w:t>
      </w:r>
      <w:r>
        <w:t>03</w:t>
      </w:r>
      <w:r w:rsidRPr="00237576">
        <w:t>.0</w:t>
      </w:r>
      <w:r>
        <w:t>6</w:t>
      </w:r>
      <w:r w:rsidRPr="00237576">
        <w:t>.201</w:t>
      </w:r>
      <w:r>
        <w:t xml:space="preserve">6г. на Управителя на “МБАЛ – Ботевград” ЕООД, в съответствие с изискванията за провеждане на процедура за възлагане на обществена поръчка – открита процедура с предмет “Доставка на лекарствени продукти и медицински изделия за нуждите на структура за диализно лечение в “МБАЛ – Ботевград” ЕООД по 12 обособени позиции, се проведе заседание на комисия назначена със заповед № </w:t>
      </w:r>
      <w:r w:rsidRPr="009959CF">
        <w:t>5</w:t>
      </w:r>
      <w:r>
        <w:t>0/26.07.20</w:t>
      </w:r>
      <w:r w:rsidRPr="00232C07">
        <w:t>1</w:t>
      </w:r>
      <w:r>
        <w:t>6г. на Управителя на “МБАЛ – Ботевград” ЕООД.</w:t>
      </w:r>
    </w:p>
    <w:p w:rsidR="00D86A4B" w:rsidRDefault="00D86A4B" w:rsidP="00D86A4B">
      <w:pPr>
        <w:ind w:firstLine="708"/>
      </w:pPr>
    </w:p>
    <w:p w:rsidR="00D86A4B" w:rsidRDefault="00D86A4B" w:rsidP="00D86A4B">
      <w:pPr>
        <w:ind w:firstLine="708"/>
        <w:jc w:val="both"/>
      </w:pPr>
      <w:r>
        <w:t xml:space="preserve">На заседанието присъстват всички </w:t>
      </w:r>
      <w:r w:rsidRPr="00232C07">
        <w:t>пе</w:t>
      </w:r>
      <w:r>
        <w:t xml:space="preserve">тима членове на Комисията. </w:t>
      </w:r>
    </w:p>
    <w:p w:rsidR="00D86A4B" w:rsidRDefault="00D86A4B" w:rsidP="00D86A4B">
      <w:pPr>
        <w:ind w:firstLine="708"/>
      </w:pPr>
      <w:r>
        <w:t xml:space="preserve">Състав на комисията: </w:t>
      </w:r>
    </w:p>
    <w:p w:rsidR="00D86A4B" w:rsidRDefault="00D86A4B" w:rsidP="00D86A4B">
      <w:pPr>
        <w:ind w:firstLine="708"/>
      </w:pPr>
      <w:r>
        <w:t xml:space="preserve">Стоян Стоянов-юрист  – Председател, </w:t>
      </w:r>
    </w:p>
    <w:p w:rsidR="00D86A4B" w:rsidRDefault="00D86A4B" w:rsidP="00D86A4B">
      <w:pPr>
        <w:ind w:firstLine="708"/>
      </w:pPr>
      <w:r>
        <w:t xml:space="preserve">и членове: </w:t>
      </w:r>
    </w:p>
    <w:p w:rsidR="00D86A4B" w:rsidRDefault="00D86A4B" w:rsidP="00D86A4B">
      <w:pPr>
        <w:ind w:firstLine="708"/>
      </w:pPr>
      <w:r>
        <w:t xml:space="preserve">Григорий Гешев – Главен счетоводител </w:t>
      </w:r>
    </w:p>
    <w:p w:rsidR="00D86A4B" w:rsidRDefault="00D86A4B" w:rsidP="00D86A4B">
      <w:pPr>
        <w:ind w:firstLine="708"/>
      </w:pPr>
      <w:r>
        <w:t xml:space="preserve">Пенка Сиркарова– началник болнична аптека, </w:t>
      </w:r>
    </w:p>
    <w:p w:rsidR="00D86A4B" w:rsidRDefault="00D86A4B" w:rsidP="00D86A4B">
      <w:pPr>
        <w:ind w:firstLine="708"/>
      </w:pPr>
      <w:r>
        <w:t xml:space="preserve">д-р Цветелина Вутова – Н-к ОХД,  </w:t>
      </w:r>
    </w:p>
    <w:p w:rsidR="00D86A4B" w:rsidRDefault="00D86A4B" w:rsidP="00D86A4B">
      <w:pPr>
        <w:ind w:firstLine="708"/>
      </w:pPr>
      <w:r>
        <w:t>Петя Петкова – Главна мед.сестра .</w:t>
      </w:r>
    </w:p>
    <w:p w:rsidR="00D86A4B" w:rsidRDefault="00D86A4B" w:rsidP="00D86A4B">
      <w:pPr>
        <w:ind w:firstLine="708"/>
      </w:pPr>
    </w:p>
    <w:p w:rsidR="00D86A4B" w:rsidRDefault="00D86A4B" w:rsidP="00D86A4B">
      <w:pPr>
        <w:ind w:firstLine="708"/>
      </w:pPr>
      <w:r>
        <w:t>Заседанието беше открито от Председателя на Комисията.</w:t>
      </w:r>
    </w:p>
    <w:p w:rsidR="00D86A4B" w:rsidRDefault="00D86A4B" w:rsidP="00D86A4B">
      <w:pPr>
        <w:ind w:firstLine="708"/>
      </w:pPr>
    </w:p>
    <w:p w:rsidR="00D86A4B" w:rsidRDefault="00D86A4B" w:rsidP="00D86A4B">
      <w:pPr>
        <w:ind w:firstLine="708"/>
        <w:jc w:val="both"/>
      </w:pPr>
      <w:r>
        <w:t>На Комисията се предоставиха постъпили осем  броя предложения по обявената обществена поръчка. Комисията констатира, че представените предложения отговарят на изискванията на Закона за обществените поръчки, като същите са подадени в указания срок, в надлежно запечатани, непрозрачни, с ненарушена цялост пликове.</w:t>
      </w:r>
    </w:p>
    <w:p w:rsidR="00D86A4B" w:rsidRDefault="00D86A4B" w:rsidP="00D86A4B">
      <w:pPr>
        <w:ind w:firstLine="708"/>
        <w:jc w:val="both"/>
      </w:pPr>
    </w:p>
    <w:p w:rsidR="00D86A4B" w:rsidRDefault="00D86A4B" w:rsidP="00D86A4B">
      <w:pPr>
        <w:ind w:firstLine="708"/>
        <w:jc w:val="both"/>
      </w:pPr>
      <w:r>
        <w:t xml:space="preserve">Постъпилите предложения са както следва: </w:t>
      </w:r>
    </w:p>
    <w:p w:rsidR="00D86A4B" w:rsidRDefault="00D86A4B" w:rsidP="00D86A4B">
      <w:pPr>
        <w:ind w:firstLine="708"/>
        <w:jc w:val="both"/>
      </w:pPr>
    </w:p>
    <w:p w:rsidR="00D86A4B" w:rsidRDefault="00D86A4B" w:rsidP="00D86A4B">
      <w:r>
        <w:t>1. Плик вх. № 798/07.07.2016г. в 11,30ч  на “Сани Мед” ЕООД,</w:t>
      </w:r>
    </w:p>
    <w:p w:rsidR="00D86A4B" w:rsidRDefault="00D86A4B" w:rsidP="00D86A4B">
      <w:pPr>
        <w:ind w:firstLine="708"/>
      </w:pPr>
    </w:p>
    <w:p w:rsidR="00D86A4B" w:rsidRDefault="00D86A4B" w:rsidP="00D86A4B">
      <w:r>
        <w:t xml:space="preserve">2. Плик вх. № 845/21.07.2016 г. в 09,40ч. на “Дъчмед Интернешенъл” ЕООД  </w:t>
      </w:r>
    </w:p>
    <w:p w:rsidR="00D86A4B" w:rsidRDefault="00D86A4B" w:rsidP="00D86A4B"/>
    <w:p w:rsidR="00D86A4B" w:rsidRDefault="00D86A4B" w:rsidP="00D86A4B">
      <w:r>
        <w:t>3. Плик вх. № 846/22.07.2016 г. в 10,10ч  на   „Медирен” ЕООД</w:t>
      </w:r>
    </w:p>
    <w:p w:rsidR="00D86A4B" w:rsidRDefault="00D86A4B" w:rsidP="00D86A4B"/>
    <w:p w:rsidR="00D86A4B" w:rsidRDefault="00D86A4B" w:rsidP="00D86A4B">
      <w:r>
        <w:t>4. Плик вх. №847/22.07.2016 г.  в 10,15ч на   „Фьоникс Фарма” ЕООД</w:t>
      </w:r>
    </w:p>
    <w:p w:rsidR="00D86A4B" w:rsidRDefault="00D86A4B" w:rsidP="00D86A4B"/>
    <w:p w:rsidR="00D86A4B" w:rsidRDefault="00D86A4B" w:rsidP="00D86A4B">
      <w:r>
        <w:t>5. Плик вх. №849/22.07.2016 г.  в 10,55ч на   “Етропал Трейд” ООД,</w:t>
      </w:r>
    </w:p>
    <w:p w:rsidR="00D86A4B" w:rsidRDefault="00D86A4B" w:rsidP="00D86A4B"/>
    <w:p w:rsidR="00D86A4B" w:rsidRDefault="00D86A4B" w:rsidP="00D86A4B">
      <w:r>
        <w:t>6. Плик вх. №852/25.07.2016 г.  в 09,53ч на   „Софарма Трейдинг”  АД</w:t>
      </w:r>
    </w:p>
    <w:p w:rsidR="00D86A4B" w:rsidRDefault="00D86A4B" w:rsidP="00D86A4B"/>
    <w:p w:rsidR="00D86A4B" w:rsidRDefault="00D86A4B" w:rsidP="00D86A4B">
      <w:r>
        <w:t>7. Плик вх. №855/25.07.2016 г.  в 10,55ч на    “Унифарм” АД,</w:t>
      </w:r>
    </w:p>
    <w:p w:rsidR="00D86A4B" w:rsidRDefault="00D86A4B" w:rsidP="00D86A4B">
      <w:r>
        <w:t xml:space="preserve">   </w:t>
      </w:r>
    </w:p>
    <w:p w:rsidR="00D86A4B" w:rsidRDefault="00D86A4B" w:rsidP="00D86A4B">
      <w:r>
        <w:t>8. Плик вх. №856/25.07.2016 г.  в 14,30ч  на  „Кристълклиър”  ООД</w:t>
      </w:r>
    </w:p>
    <w:p w:rsidR="00D86A4B" w:rsidRDefault="00D86A4B" w:rsidP="00D86A4B"/>
    <w:p w:rsidR="00D86A4B" w:rsidRPr="00237F3A" w:rsidRDefault="00D86A4B" w:rsidP="00D86A4B">
      <w:r>
        <w:tab/>
        <w:t>П</w:t>
      </w:r>
      <w:r w:rsidRPr="00237F3A">
        <w:t xml:space="preserve">рисъстват представител на </w:t>
      </w:r>
      <w:r>
        <w:t>„Кристълклиър”  ООД</w:t>
      </w:r>
      <w:r w:rsidRPr="00237F3A">
        <w:t xml:space="preserve"> </w:t>
      </w:r>
      <w:r>
        <w:t xml:space="preserve"> Румен Зидаров - Управител</w:t>
      </w:r>
      <w:r w:rsidRPr="00237F3A">
        <w:t>:</w:t>
      </w:r>
    </w:p>
    <w:p w:rsidR="00D86A4B" w:rsidRDefault="00D86A4B" w:rsidP="00D86A4B">
      <w:pPr>
        <w:ind w:left="360"/>
      </w:pPr>
    </w:p>
    <w:p w:rsidR="00D86A4B" w:rsidRDefault="00D86A4B" w:rsidP="00D86A4B">
      <w:pPr>
        <w:jc w:val="both"/>
      </w:pPr>
      <w:r>
        <w:t xml:space="preserve">             Комисията пристъпи към отварянето на офертите и  пликовете с №1</w:t>
      </w:r>
    </w:p>
    <w:p w:rsidR="00D86A4B" w:rsidRDefault="00D86A4B" w:rsidP="00D86A4B">
      <w:pPr>
        <w:ind w:firstLine="360"/>
      </w:pPr>
    </w:p>
    <w:p w:rsidR="00D86A4B" w:rsidRPr="00232C07" w:rsidRDefault="00D86A4B" w:rsidP="00D86A4B">
      <w:pPr>
        <w:ind w:firstLine="360"/>
      </w:pPr>
    </w:p>
    <w:p w:rsidR="00D86A4B" w:rsidRDefault="00D86A4B" w:rsidP="00D86A4B">
      <w:pPr>
        <w:jc w:val="both"/>
        <w:rPr>
          <w:lang w:val="en-US"/>
        </w:rPr>
      </w:pPr>
      <w:r w:rsidRPr="004A298A">
        <w:rPr>
          <w:b/>
        </w:rPr>
        <w:t>Участник № 1</w:t>
      </w:r>
      <w:r w:rsidRPr="004A298A">
        <w:t xml:space="preserve"> </w:t>
      </w:r>
      <w:r w:rsidRPr="00131C80">
        <w:rPr>
          <w:b/>
        </w:rPr>
        <w:t>„Сани Мед</w:t>
      </w:r>
      <w:r>
        <w:rPr>
          <w:b/>
        </w:rPr>
        <w:t xml:space="preserve">” ЕООД </w:t>
      </w:r>
      <w:r w:rsidRPr="00613751">
        <w:t xml:space="preserve">участва </w:t>
      </w:r>
      <w:r>
        <w:t>за  Позиция №8 „Кръвни линии за възрастни Гамбро или еквивалентни”. №11</w:t>
      </w:r>
      <w:r>
        <w:rPr>
          <w:b/>
        </w:rPr>
        <w:t xml:space="preserve"> </w:t>
      </w:r>
      <w:r>
        <w:t xml:space="preserve">„Медицински изделия-Катетри за дълготрайно </w:t>
      </w:r>
      <w:r>
        <w:lastRenderedPageBreak/>
        <w:t>катетаризиране на централно-венозни. Дълготрайни двойнолуменни и Централен венозен катетър за временен достъп”.</w:t>
      </w:r>
      <w:r w:rsidRPr="005F49EF">
        <w:t xml:space="preserve"> </w:t>
      </w:r>
      <w:r w:rsidRPr="003F50E5">
        <w:t>Същите са изброени от кандидата в приложения към офертата списък който е подготвен от участника,</w:t>
      </w:r>
    </w:p>
    <w:p w:rsidR="00D86A4B" w:rsidRDefault="00D86A4B" w:rsidP="00D86A4B">
      <w:pPr>
        <w:jc w:val="both"/>
      </w:pPr>
      <w:r>
        <w:t>Заявлението за участие включва следните документи:</w:t>
      </w:r>
    </w:p>
    <w:p w:rsidR="00D86A4B" w:rsidRDefault="00D86A4B" w:rsidP="00D86A4B">
      <w:pPr>
        <w:jc w:val="both"/>
      </w:pPr>
    </w:p>
    <w:p w:rsidR="00D86A4B" w:rsidRDefault="00D86A4B" w:rsidP="00D86A4B">
      <w:pPr>
        <w:jc w:val="both"/>
      </w:pPr>
      <w:r>
        <w:t>1. ЕЕДОП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2.Декларация по чл.101, ал.9 и ал.11 от ЗОП 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3. Декларация по чл.101, ал.10 от ЗОП /когато е приложимо/;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4. Декларация за конфиденциалност по чл. 102 от ЗОП</w:t>
      </w:r>
    </w:p>
    <w:p w:rsidR="00D86A4B" w:rsidRPr="0096234D" w:rsidRDefault="00D86A4B" w:rsidP="00D86A4B">
      <w:pPr>
        <w:tabs>
          <w:tab w:val="left" w:pos="360"/>
        </w:tabs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5.Заверено от участника копие </w:t>
      </w:r>
      <w:r w:rsidRPr="0096234D">
        <w:rPr>
          <w:kern w:val="2"/>
          <w:szCs w:val="24"/>
          <w:lang w:val="be-BY" w:eastAsia="ar-SA"/>
        </w:rPr>
        <w:t xml:space="preserve">на валидна </w:t>
      </w:r>
      <w:r w:rsidRPr="0096234D">
        <w:rPr>
          <w:kern w:val="2"/>
          <w:szCs w:val="24"/>
          <w:lang w:eastAsia="ar-SA"/>
        </w:rPr>
        <w:t xml:space="preserve">Лицензия, издадена по реда на чл.29, ал.2 от Закон за контрол върху наркотичните вещества и прекурсорите (ЗКНВП),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6.</w:t>
      </w:r>
      <w:r w:rsidRPr="0096234D">
        <w:rPr>
          <w:kern w:val="2"/>
          <w:szCs w:val="24"/>
          <w:lang w:val="ru-RU" w:eastAsia="ar-SA"/>
        </w:rPr>
        <w:t>Техническо предложение</w:t>
      </w:r>
      <w:r w:rsidRPr="0096234D">
        <w:rPr>
          <w:kern w:val="2"/>
          <w:szCs w:val="24"/>
          <w:lang w:eastAsia="ar-SA"/>
        </w:rPr>
        <w:t>, което съдържа: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val="ru-RU" w:eastAsia="ar-SA"/>
        </w:rPr>
      </w:pPr>
      <w:r w:rsidRPr="0096234D">
        <w:rPr>
          <w:kern w:val="2"/>
          <w:szCs w:val="24"/>
          <w:lang w:eastAsia="ar-SA"/>
        </w:rPr>
        <w:t>7.</w:t>
      </w:r>
      <w:r w:rsidRPr="0096234D">
        <w:rPr>
          <w:kern w:val="2"/>
          <w:szCs w:val="24"/>
          <w:lang w:val="ru-RU" w:eastAsia="ar-SA"/>
        </w:rPr>
        <w:t xml:space="preserve">Документ за упълномощаване, когато лицето, което подава офертата, не е законният представител на участника; </w:t>
      </w:r>
      <w:r w:rsidRPr="0096234D">
        <w:rPr>
          <w:i/>
          <w:iCs/>
          <w:kern w:val="2"/>
          <w:szCs w:val="24"/>
          <w:lang w:val="en-AU" w:eastAsia="ar-SA"/>
        </w:rPr>
        <w:t> </w:t>
      </w:r>
    </w:p>
    <w:p w:rsidR="00D86A4B" w:rsidRPr="0096234D" w:rsidRDefault="00D86A4B" w:rsidP="00D86A4B">
      <w:pPr>
        <w:tabs>
          <w:tab w:val="left" w:pos="360"/>
          <w:tab w:val="left" w:pos="1920"/>
        </w:tabs>
        <w:suppressAutoHyphens/>
        <w:jc w:val="both"/>
        <w:rPr>
          <w:b/>
          <w:i/>
          <w:kern w:val="2"/>
          <w:szCs w:val="24"/>
          <w:u w:val="single"/>
          <w:lang w:eastAsia="ar-SA"/>
        </w:rPr>
      </w:pPr>
      <w:r w:rsidRPr="0096234D">
        <w:rPr>
          <w:kern w:val="2"/>
          <w:szCs w:val="24"/>
          <w:lang w:eastAsia="ar-SA"/>
        </w:rPr>
        <w:t xml:space="preserve">8. Предложение за изпълнение на поръчката в съответствие с техническата спецификация.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9.</w:t>
      </w:r>
      <w:r w:rsidRPr="0096234D">
        <w:rPr>
          <w:kern w:val="2"/>
          <w:szCs w:val="24"/>
          <w:lang w:val="ru-RU" w:eastAsia="ar-SA"/>
        </w:rPr>
        <w:t xml:space="preserve"> Декларация за съгласие</w:t>
      </w:r>
      <w:r w:rsidRPr="0096234D">
        <w:rPr>
          <w:kern w:val="2"/>
          <w:szCs w:val="24"/>
          <w:lang w:eastAsia="ar-SA"/>
        </w:rPr>
        <w:t xml:space="preserve"> с клаузите на договора.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10.</w:t>
      </w:r>
      <w:r w:rsidRPr="0096234D">
        <w:rPr>
          <w:kern w:val="2"/>
          <w:szCs w:val="24"/>
          <w:lang w:val="ru-RU" w:eastAsia="ar-SA"/>
        </w:rPr>
        <w:t>Декларация за</w:t>
      </w:r>
      <w:r w:rsidRPr="0096234D">
        <w:rPr>
          <w:kern w:val="2"/>
          <w:szCs w:val="24"/>
          <w:lang w:eastAsia="ar-SA"/>
        </w:rPr>
        <w:t xml:space="preserve"> срока на валидността на офертата. </w:t>
      </w:r>
    </w:p>
    <w:p w:rsidR="00D86A4B" w:rsidRPr="0096234D" w:rsidRDefault="00D86A4B" w:rsidP="00D86A4B">
      <w:pPr>
        <w:suppressAutoHyphens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11.</w:t>
      </w:r>
      <w:r w:rsidRPr="0096234D">
        <w:rPr>
          <w:kern w:val="2"/>
          <w:szCs w:val="24"/>
          <w:lang w:val="ru-RU" w:eastAsia="ar-SA"/>
        </w:rPr>
        <w:t xml:space="preserve"> Декларация, че количествата за лекарствения продукт са налични, в случаите по чл. 55 ал. 6 от ЗЛПХМ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12. </w:t>
      </w:r>
      <w:r w:rsidRPr="0096234D">
        <w:rPr>
          <w:kern w:val="2"/>
          <w:szCs w:val="24"/>
          <w:lang w:val="ru-RU" w:eastAsia="ar-SA"/>
        </w:rPr>
        <w:t>Декларация за осигуряване на необходимите количества на оферираните продукти за целия срок на договора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jc w:val="both"/>
        <w:rPr>
          <w:b/>
        </w:rPr>
      </w:pPr>
    </w:p>
    <w:p w:rsidR="00D86A4B" w:rsidRPr="0049438A" w:rsidRDefault="00D86A4B" w:rsidP="00D86A4B">
      <w:pPr>
        <w:ind w:firstLine="540"/>
        <w:jc w:val="both"/>
      </w:pPr>
      <w:r w:rsidRPr="0049438A">
        <w:t>Предвид обстоятелствата, че няма възражения по предст</w:t>
      </w:r>
      <w:r w:rsidRPr="0049438A">
        <w:rPr>
          <w:lang w:val="en-US"/>
        </w:rPr>
        <w:t>a</w:t>
      </w:r>
      <w:r w:rsidRPr="0049438A">
        <w:t>в</w:t>
      </w:r>
      <w:r w:rsidRPr="0049438A">
        <w:rPr>
          <w:lang w:val="en-US"/>
        </w:rPr>
        <w:t>e</w:t>
      </w:r>
      <w:r w:rsidRPr="0049438A">
        <w:t xml:space="preserve">ните документи в </w:t>
      </w:r>
      <w:r>
        <w:t>Заявлението за участие</w:t>
      </w:r>
      <w:r w:rsidRPr="0049438A">
        <w:t xml:space="preserve">, същите отговарят на законовите разпоредби и на изискванията в документацията по отношение на наличието и редовността им, комисията с пълно мнозинство от </w:t>
      </w:r>
      <w:r>
        <w:t>5</w:t>
      </w:r>
      <w:r w:rsidRPr="0049438A">
        <w:t xml:space="preserve"> гласа „ЗА” реши:</w:t>
      </w:r>
    </w:p>
    <w:p w:rsidR="00D86A4B" w:rsidRDefault="00D86A4B" w:rsidP="00D86A4B">
      <w:pPr>
        <w:jc w:val="both"/>
        <w:rPr>
          <w:b/>
        </w:rPr>
      </w:pPr>
      <w:r w:rsidRPr="0049438A">
        <w:rPr>
          <w:b/>
        </w:rPr>
        <w:t xml:space="preserve">Допуска Участник № 1 </w:t>
      </w:r>
      <w:r w:rsidRPr="00131C80">
        <w:rPr>
          <w:b/>
        </w:rPr>
        <w:t>„Сани Мед</w:t>
      </w:r>
      <w:r>
        <w:rPr>
          <w:b/>
        </w:rPr>
        <w:t xml:space="preserve">” ЕООД </w:t>
      </w:r>
      <w:r w:rsidRPr="004A298A">
        <w:t xml:space="preserve"> </w:t>
      </w:r>
      <w:r w:rsidRPr="0049438A">
        <w:t xml:space="preserve"> </w:t>
      </w:r>
      <w:r w:rsidRPr="0049438A">
        <w:rPr>
          <w:b/>
        </w:rPr>
        <w:t xml:space="preserve">за участие в следващия етап от процедурата: </w:t>
      </w:r>
      <w:r>
        <w:rPr>
          <w:b/>
        </w:rPr>
        <w:t>Отваряне на  Плик 2</w:t>
      </w:r>
      <w:r w:rsidRPr="006335E8">
        <w:t xml:space="preserve"> </w:t>
      </w:r>
      <w:r w:rsidRPr="006335E8">
        <w:rPr>
          <w:b/>
        </w:rPr>
        <w:t>„</w:t>
      </w:r>
      <w:r>
        <w:rPr>
          <w:b/>
        </w:rPr>
        <w:t>Ценови параметри</w:t>
      </w:r>
      <w:r w:rsidRPr="006335E8">
        <w:rPr>
          <w:b/>
        </w:rPr>
        <w:t>"</w:t>
      </w:r>
      <w:r>
        <w:rPr>
          <w:b/>
        </w:rPr>
        <w:t xml:space="preserve"> .</w:t>
      </w:r>
    </w:p>
    <w:p w:rsidR="00D86A4B" w:rsidRPr="00CD0C92" w:rsidRDefault="00D86A4B" w:rsidP="00D86A4B">
      <w:pPr>
        <w:jc w:val="both"/>
        <w:rPr>
          <w:rFonts w:ascii="Arial Narrow" w:hAnsi="Arial Narrow"/>
        </w:rPr>
      </w:pPr>
    </w:p>
    <w:p w:rsidR="00D86A4B" w:rsidRPr="004D3D56" w:rsidRDefault="00D86A4B" w:rsidP="00D86A4B">
      <w:pPr>
        <w:jc w:val="both"/>
      </w:pPr>
      <w:r w:rsidRPr="004A298A">
        <w:rPr>
          <w:b/>
        </w:rPr>
        <w:t xml:space="preserve">Участник № </w:t>
      </w:r>
      <w:r>
        <w:rPr>
          <w:b/>
        </w:rPr>
        <w:t>2</w:t>
      </w:r>
      <w:r w:rsidRPr="00D24030">
        <w:t xml:space="preserve"> </w:t>
      </w:r>
      <w:r w:rsidRPr="003B6AAF">
        <w:rPr>
          <w:b/>
        </w:rPr>
        <w:t>“Дъчмед Интернешенъл” ЕООД</w:t>
      </w:r>
      <w:r>
        <w:t xml:space="preserve">  </w:t>
      </w:r>
      <w:r w:rsidRPr="004A298A">
        <w:t xml:space="preserve"> участва за </w:t>
      </w:r>
      <w:r>
        <w:t xml:space="preserve">Позиция №8 „Кръвни линии за възрастни Гамбро или еквивалентни”. Позиция №9 „Медицинско изделие-Фистулни игли”. Позиция №10 „Диализатори за възрастни-синтетична мембрана”. Позиция №11 „Катетри за дълготрайно катетеризиране на централни венозни пътища”. Позиция №12 „Дезинфекционни разтвори за хемодиализни апарати”  </w:t>
      </w:r>
      <w:r w:rsidRPr="003F50E5">
        <w:t>Същите са изброени от кандидата в приложения към офертата списък който е подготвен от участника,</w:t>
      </w:r>
    </w:p>
    <w:p w:rsidR="00D86A4B" w:rsidRDefault="00D86A4B" w:rsidP="00D86A4B">
      <w:pPr>
        <w:jc w:val="both"/>
      </w:pPr>
      <w:r>
        <w:t>Заявлението за участие включва следните документи:</w:t>
      </w:r>
    </w:p>
    <w:p w:rsidR="00D86A4B" w:rsidRDefault="00D86A4B" w:rsidP="00D86A4B">
      <w:pPr>
        <w:jc w:val="both"/>
      </w:pPr>
    </w:p>
    <w:p w:rsidR="00D86A4B" w:rsidRDefault="00D86A4B" w:rsidP="00D86A4B">
      <w:pPr>
        <w:jc w:val="both"/>
      </w:pPr>
      <w:r>
        <w:t>1. ЕЕДОП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2.Декларация по чл.101, ал.9 и ал.11 от ЗОП 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3. Декларация по чл.101, ал.10 от ЗОП /когато е приложимо/;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4. Декларация за конфиденциалност по чл. 102 от ЗОП</w:t>
      </w:r>
    </w:p>
    <w:p w:rsidR="00D86A4B" w:rsidRPr="0096234D" w:rsidRDefault="00D86A4B" w:rsidP="00D86A4B">
      <w:pPr>
        <w:tabs>
          <w:tab w:val="left" w:pos="360"/>
        </w:tabs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5.Заверено от участника копие </w:t>
      </w:r>
      <w:r w:rsidRPr="0096234D">
        <w:rPr>
          <w:kern w:val="2"/>
          <w:szCs w:val="24"/>
          <w:lang w:val="be-BY" w:eastAsia="ar-SA"/>
        </w:rPr>
        <w:t xml:space="preserve">на валидна </w:t>
      </w:r>
      <w:r w:rsidRPr="0096234D">
        <w:rPr>
          <w:kern w:val="2"/>
          <w:szCs w:val="24"/>
          <w:lang w:eastAsia="ar-SA"/>
        </w:rPr>
        <w:t xml:space="preserve">Лицензия, издадена по реда на чл.29, ал.2 от Закон за контрол върху наркотичните вещества и прекурсорите (ЗКНВП),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6.</w:t>
      </w:r>
      <w:r w:rsidRPr="0096234D">
        <w:rPr>
          <w:kern w:val="2"/>
          <w:szCs w:val="24"/>
          <w:lang w:val="ru-RU" w:eastAsia="ar-SA"/>
        </w:rPr>
        <w:t>Техническо предложение</w:t>
      </w:r>
      <w:r w:rsidRPr="0096234D">
        <w:rPr>
          <w:kern w:val="2"/>
          <w:szCs w:val="24"/>
          <w:lang w:eastAsia="ar-SA"/>
        </w:rPr>
        <w:t>, което съдържа: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val="ru-RU" w:eastAsia="ar-SA"/>
        </w:rPr>
      </w:pPr>
      <w:r w:rsidRPr="0096234D">
        <w:rPr>
          <w:kern w:val="2"/>
          <w:szCs w:val="24"/>
          <w:lang w:eastAsia="ar-SA"/>
        </w:rPr>
        <w:t>7.</w:t>
      </w:r>
      <w:r w:rsidRPr="0096234D">
        <w:rPr>
          <w:kern w:val="2"/>
          <w:szCs w:val="24"/>
          <w:lang w:val="ru-RU" w:eastAsia="ar-SA"/>
        </w:rPr>
        <w:t xml:space="preserve">Документ за упълномощаване, когато лицето, което подава офертата, не е законният представител на участника; </w:t>
      </w:r>
      <w:r w:rsidRPr="0096234D">
        <w:rPr>
          <w:i/>
          <w:iCs/>
          <w:kern w:val="2"/>
          <w:szCs w:val="24"/>
          <w:lang w:val="en-AU" w:eastAsia="ar-SA"/>
        </w:rPr>
        <w:t> </w:t>
      </w:r>
    </w:p>
    <w:p w:rsidR="00D86A4B" w:rsidRPr="0096234D" w:rsidRDefault="00D86A4B" w:rsidP="00D86A4B">
      <w:pPr>
        <w:tabs>
          <w:tab w:val="left" w:pos="360"/>
          <w:tab w:val="left" w:pos="1920"/>
        </w:tabs>
        <w:suppressAutoHyphens/>
        <w:jc w:val="both"/>
        <w:rPr>
          <w:b/>
          <w:i/>
          <w:kern w:val="2"/>
          <w:szCs w:val="24"/>
          <w:u w:val="single"/>
          <w:lang w:eastAsia="ar-SA"/>
        </w:rPr>
      </w:pPr>
      <w:r w:rsidRPr="0096234D">
        <w:rPr>
          <w:kern w:val="2"/>
          <w:szCs w:val="24"/>
          <w:lang w:eastAsia="ar-SA"/>
        </w:rPr>
        <w:t xml:space="preserve">8. Предложение за изпълнение на поръчката в съответствие с техническата спецификация.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9.</w:t>
      </w:r>
      <w:r w:rsidRPr="0096234D">
        <w:rPr>
          <w:kern w:val="2"/>
          <w:szCs w:val="24"/>
          <w:lang w:val="ru-RU" w:eastAsia="ar-SA"/>
        </w:rPr>
        <w:t xml:space="preserve"> Декларация за съгласие</w:t>
      </w:r>
      <w:r w:rsidRPr="0096234D">
        <w:rPr>
          <w:kern w:val="2"/>
          <w:szCs w:val="24"/>
          <w:lang w:eastAsia="ar-SA"/>
        </w:rPr>
        <w:t xml:space="preserve"> с клаузите на договора.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10.</w:t>
      </w:r>
      <w:r w:rsidRPr="0096234D">
        <w:rPr>
          <w:kern w:val="2"/>
          <w:szCs w:val="24"/>
          <w:lang w:val="ru-RU" w:eastAsia="ar-SA"/>
        </w:rPr>
        <w:t>Декларация за</w:t>
      </w:r>
      <w:r w:rsidRPr="0096234D">
        <w:rPr>
          <w:kern w:val="2"/>
          <w:szCs w:val="24"/>
          <w:lang w:eastAsia="ar-SA"/>
        </w:rPr>
        <w:t xml:space="preserve"> срока на валидността на офертата. </w:t>
      </w:r>
    </w:p>
    <w:p w:rsidR="00D86A4B" w:rsidRPr="0096234D" w:rsidRDefault="00D86A4B" w:rsidP="00D86A4B">
      <w:pPr>
        <w:suppressAutoHyphens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lastRenderedPageBreak/>
        <w:t>11.</w:t>
      </w:r>
      <w:r w:rsidRPr="0096234D">
        <w:rPr>
          <w:kern w:val="2"/>
          <w:szCs w:val="24"/>
          <w:lang w:val="ru-RU" w:eastAsia="ar-SA"/>
        </w:rPr>
        <w:t xml:space="preserve"> Декларация, че количествата за лекарствения продукт са налични, в случаите по чл. 55 ал. 6 от ЗЛПХМ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12. </w:t>
      </w:r>
      <w:r w:rsidRPr="0096234D">
        <w:rPr>
          <w:kern w:val="2"/>
          <w:szCs w:val="24"/>
          <w:lang w:val="ru-RU" w:eastAsia="ar-SA"/>
        </w:rPr>
        <w:t>Декларация за осигуряване на необходимите количества на оферираните продукти за целия срок на договора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jc w:val="both"/>
        <w:rPr>
          <w:b/>
        </w:rPr>
      </w:pPr>
    </w:p>
    <w:p w:rsidR="00D86A4B" w:rsidRPr="0049438A" w:rsidRDefault="00D86A4B" w:rsidP="00D86A4B">
      <w:pPr>
        <w:ind w:firstLine="540"/>
        <w:jc w:val="both"/>
      </w:pPr>
      <w:r w:rsidRPr="0049438A">
        <w:t>Предвид обстоятелствата, че няма възражения по предст</w:t>
      </w:r>
      <w:r w:rsidRPr="0049438A">
        <w:rPr>
          <w:lang w:val="en-US"/>
        </w:rPr>
        <w:t>a</w:t>
      </w:r>
      <w:r w:rsidRPr="0049438A">
        <w:t>в</w:t>
      </w:r>
      <w:r w:rsidRPr="0049438A">
        <w:rPr>
          <w:lang w:val="en-US"/>
        </w:rPr>
        <w:t>e</w:t>
      </w:r>
      <w:r w:rsidRPr="0049438A">
        <w:t xml:space="preserve">ните документи в </w:t>
      </w:r>
      <w:r>
        <w:t>Заявлението за участие</w:t>
      </w:r>
      <w:r w:rsidRPr="0049438A">
        <w:t xml:space="preserve">, същите отговарят на законовите разпоредби и на изискванията в документацията по отношение на наличието и редовността им, комисията с пълно мнозинство от </w:t>
      </w:r>
      <w:r>
        <w:t>5</w:t>
      </w:r>
      <w:r w:rsidRPr="0049438A">
        <w:t xml:space="preserve"> гласа „ЗА” реши:</w:t>
      </w:r>
    </w:p>
    <w:p w:rsidR="00D86A4B" w:rsidRPr="00CD0C92" w:rsidRDefault="00D86A4B" w:rsidP="00D86A4B">
      <w:pPr>
        <w:jc w:val="both"/>
        <w:rPr>
          <w:rFonts w:ascii="Arial Narrow" w:hAnsi="Arial Narrow"/>
        </w:rPr>
      </w:pPr>
      <w:r w:rsidRPr="0049438A">
        <w:rPr>
          <w:b/>
        </w:rPr>
        <w:t xml:space="preserve">Допуска Участник </w:t>
      </w:r>
      <w:r w:rsidRPr="004A298A">
        <w:rPr>
          <w:b/>
        </w:rPr>
        <w:t xml:space="preserve">№ </w:t>
      </w:r>
      <w:r>
        <w:rPr>
          <w:b/>
        </w:rPr>
        <w:t>2</w:t>
      </w:r>
      <w:r w:rsidRPr="00D24030">
        <w:t xml:space="preserve"> </w:t>
      </w:r>
      <w:r w:rsidRPr="003B6AAF">
        <w:rPr>
          <w:b/>
        </w:rPr>
        <w:t>“Дъчмед Интернешенъл” ЕООД</w:t>
      </w:r>
      <w:r>
        <w:t xml:space="preserve">  </w:t>
      </w:r>
      <w:r w:rsidRPr="004A298A">
        <w:t xml:space="preserve"> </w:t>
      </w:r>
      <w:r>
        <w:rPr>
          <w:b/>
        </w:rPr>
        <w:t xml:space="preserve"> </w:t>
      </w:r>
      <w:r w:rsidRPr="004A298A">
        <w:t xml:space="preserve"> </w:t>
      </w:r>
      <w:r w:rsidRPr="0049438A">
        <w:t xml:space="preserve"> </w:t>
      </w:r>
      <w:r w:rsidRPr="0049438A">
        <w:rPr>
          <w:b/>
        </w:rPr>
        <w:t xml:space="preserve">за участие в следващия етап от процедурата: </w:t>
      </w:r>
      <w:r>
        <w:rPr>
          <w:b/>
        </w:rPr>
        <w:t>Отваряне на  Плик 2</w:t>
      </w:r>
      <w:r w:rsidRPr="006335E8">
        <w:t xml:space="preserve"> </w:t>
      </w:r>
      <w:r w:rsidRPr="006335E8">
        <w:rPr>
          <w:b/>
        </w:rPr>
        <w:t>„</w:t>
      </w:r>
      <w:r>
        <w:rPr>
          <w:b/>
        </w:rPr>
        <w:t>Ценови параметри</w:t>
      </w:r>
      <w:r w:rsidRPr="006335E8">
        <w:rPr>
          <w:b/>
        </w:rPr>
        <w:t>"</w:t>
      </w:r>
      <w:r>
        <w:rPr>
          <w:b/>
        </w:rPr>
        <w:t xml:space="preserve"> .</w:t>
      </w:r>
    </w:p>
    <w:p w:rsidR="00D86A4B" w:rsidRDefault="00D86A4B" w:rsidP="00D86A4B">
      <w:pPr>
        <w:jc w:val="both"/>
      </w:pPr>
    </w:p>
    <w:p w:rsidR="00D86A4B" w:rsidRPr="004D3D56" w:rsidRDefault="00D86A4B" w:rsidP="00D86A4B">
      <w:pPr>
        <w:jc w:val="both"/>
      </w:pPr>
      <w:r w:rsidRPr="004A298A">
        <w:rPr>
          <w:b/>
        </w:rPr>
        <w:t xml:space="preserve">Участник № </w:t>
      </w:r>
      <w:r>
        <w:rPr>
          <w:b/>
        </w:rPr>
        <w:t>3</w:t>
      </w:r>
      <w:r w:rsidRPr="00D24030">
        <w:t xml:space="preserve"> </w:t>
      </w:r>
      <w:r w:rsidRPr="003B6AAF">
        <w:rPr>
          <w:b/>
        </w:rPr>
        <w:t>“</w:t>
      </w:r>
      <w:r>
        <w:rPr>
          <w:b/>
        </w:rPr>
        <w:t>Медирен</w:t>
      </w:r>
      <w:r w:rsidRPr="003B6AAF">
        <w:rPr>
          <w:b/>
        </w:rPr>
        <w:t>” ЕООД</w:t>
      </w:r>
      <w:r>
        <w:t xml:space="preserve">  </w:t>
      </w:r>
      <w:r w:rsidRPr="004A298A">
        <w:t xml:space="preserve"> участва за </w:t>
      </w:r>
      <w:r>
        <w:t xml:space="preserve">Позиция №8 „Кръвни линии за възрастни Гамбро или еквивалентни”. Позиция №9 „Медицинско изделие-Фистулни игли”. Позиция №12 „Дезинфекционни разтвори за хемодиализни апарати”  </w:t>
      </w:r>
      <w:r w:rsidRPr="003F50E5">
        <w:t>Същите са изброени от кандидата в приложения към офертата списък който е подготвен от участника,</w:t>
      </w:r>
    </w:p>
    <w:p w:rsidR="00D86A4B" w:rsidRDefault="00D86A4B" w:rsidP="00D86A4B">
      <w:pPr>
        <w:jc w:val="both"/>
      </w:pPr>
      <w:r>
        <w:t>Заявлението за участие включва следните документи:</w:t>
      </w:r>
    </w:p>
    <w:p w:rsidR="00D86A4B" w:rsidRDefault="00D86A4B" w:rsidP="00D86A4B">
      <w:pPr>
        <w:jc w:val="both"/>
      </w:pPr>
    </w:p>
    <w:p w:rsidR="00D86A4B" w:rsidRDefault="00D86A4B" w:rsidP="00D86A4B">
      <w:pPr>
        <w:jc w:val="both"/>
      </w:pPr>
      <w:r>
        <w:t>1. ЕЕДОП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2.Декларация по чл.101, ал.9 и ал.11 от ЗОП 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3. Декларация по чл.101, ал.10 от ЗОП /когато е приложимо/;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4. Декларация за конфиденциалност по чл. 102 от ЗОП</w:t>
      </w:r>
    </w:p>
    <w:p w:rsidR="00D86A4B" w:rsidRPr="0096234D" w:rsidRDefault="00D86A4B" w:rsidP="00D86A4B">
      <w:pPr>
        <w:tabs>
          <w:tab w:val="left" w:pos="360"/>
        </w:tabs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5.Заверено от участника копие </w:t>
      </w:r>
      <w:r w:rsidRPr="0096234D">
        <w:rPr>
          <w:kern w:val="2"/>
          <w:szCs w:val="24"/>
          <w:lang w:val="be-BY" w:eastAsia="ar-SA"/>
        </w:rPr>
        <w:t xml:space="preserve">на валидна </w:t>
      </w:r>
      <w:r w:rsidRPr="0096234D">
        <w:rPr>
          <w:kern w:val="2"/>
          <w:szCs w:val="24"/>
          <w:lang w:eastAsia="ar-SA"/>
        </w:rPr>
        <w:t xml:space="preserve">Лицензия, издадена по реда на чл.29, ал.2 от Закон за контрол върху наркотичните вещества и прекурсорите (ЗКНВП),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6.</w:t>
      </w:r>
      <w:r w:rsidRPr="0096234D">
        <w:rPr>
          <w:kern w:val="2"/>
          <w:szCs w:val="24"/>
          <w:lang w:val="ru-RU" w:eastAsia="ar-SA"/>
        </w:rPr>
        <w:t>Техническо предложение</w:t>
      </w:r>
      <w:r w:rsidRPr="0096234D">
        <w:rPr>
          <w:kern w:val="2"/>
          <w:szCs w:val="24"/>
          <w:lang w:eastAsia="ar-SA"/>
        </w:rPr>
        <w:t>, което съдържа: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val="ru-RU" w:eastAsia="ar-SA"/>
        </w:rPr>
      </w:pPr>
      <w:r w:rsidRPr="0096234D">
        <w:rPr>
          <w:kern w:val="2"/>
          <w:szCs w:val="24"/>
          <w:lang w:eastAsia="ar-SA"/>
        </w:rPr>
        <w:t>7.</w:t>
      </w:r>
      <w:r w:rsidRPr="0096234D">
        <w:rPr>
          <w:kern w:val="2"/>
          <w:szCs w:val="24"/>
          <w:lang w:val="ru-RU" w:eastAsia="ar-SA"/>
        </w:rPr>
        <w:t xml:space="preserve">Документ за упълномощаване, когато лицето, което подава офертата, не е законният представител на участника; </w:t>
      </w:r>
      <w:r w:rsidRPr="0096234D">
        <w:rPr>
          <w:i/>
          <w:iCs/>
          <w:kern w:val="2"/>
          <w:szCs w:val="24"/>
          <w:lang w:val="en-AU" w:eastAsia="ar-SA"/>
        </w:rPr>
        <w:t> </w:t>
      </w:r>
    </w:p>
    <w:p w:rsidR="00D86A4B" w:rsidRPr="0096234D" w:rsidRDefault="00D86A4B" w:rsidP="00D86A4B">
      <w:pPr>
        <w:tabs>
          <w:tab w:val="left" w:pos="360"/>
          <w:tab w:val="left" w:pos="1920"/>
        </w:tabs>
        <w:suppressAutoHyphens/>
        <w:jc w:val="both"/>
        <w:rPr>
          <w:b/>
          <w:i/>
          <w:kern w:val="2"/>
          <w:szCs w:val="24"/>
          <w:u w:val="single"/>
          <w:lang w:eastAsia="ar-SA"/>
        </w:rPr>
      </w:pPr>
      <w:r w:rsidRPr="0096234D">
        <w:rPr>
          <w:kern w:val="2"/>
          <w:szCs w:val="24"/>
          <w:lang w:eastAsia="ar-SA"/>
        </w:rPr>
        <w:t xml:space="preserve">8. Предложение за изпълнение на поръчката в съответствие с техническата спецификация.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9.</w:t>
      </w:r>
      <w:r w:rsidRPr="0096234D">
        <w:rPr>
          <w:kern w:val="2"/>
          <w:szCs w:val="24"/>
          <w:lang w:val="ru-RU" w:eastAsia="ar-SA"/>
        </w:rPr>
        <w:t xml:space="preserve"> Декларация за съгласие</w:t>
      </w:r>
      <w:r w:rsidRPr="0096234D">
        <w:rPr>
          <w:kern w:val="2"/>
          <w:szCs w:val="24"/>
          <w:lang w:eastAsia="ar-SA"/>
        </w:rPr>
        <w:t xml:space="preserve"> с клаузите на договора.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10.</w:t>
      </w:r>
      <w:r w:rsidRPr="0096234D">
        <w:rPr>
          <w:kern w:val="2"/>
          <w:szCs w:val="24"/>
          <w:lang w:val="ru-RU" w:eastAsia="ar-SA"/>
        </w:rPr>
        <w:t>Декларация за</w:t>
      </w:r>
      <w:r w:rsidRPr="0096234D">
        <w:rPr>
          <w:kern w:val="2"/>
          <w:szCs w:val="24"/>
          <w:lang w:eastAsia="ar-SA"/>
        </w:rPr>
        <w:t xml:space="preserve"> срока на валидността на офертата. </w:t>
      </w:r>
    </w:p>
    <w:p w:rsidR="00D86A4B" w:rsidRPr="0096234D" w:rsidRDefault="00D86A4B" w:rsidP="00D86A4B">
      <w:pPr>
        <w:suppressAutoHyphens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11.</w:t>
      </w:r>
      <w:r w:rsidRPr="0096234D">
        <w:rPr>
          <w:kern w:val="2"/>
          <w:szCs w:val="24"/>
          <w:lang w:val="ru-RU" w:eastAsia="ar-SA"/>
        </w:rPr>
        <w:t xml:space="preserve"> Декларация, че количествата за лекарствения продукт са налични, в случаите по чл. 55 ал. 6 от ЗЛПХМ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12. </w:t>
      </w:r>
      <w:r w:rsidRPr="0096234D">
        <w:rPr>
          <w:kern w:val="2"/>
          <w:szCs w:val="24"/>
          <w:lang w:val="ru-RU" w:eastAsia="ar-SA"/>
        </w:rPr>
        <w:t>Декларация за осигуряване на необходимите количества на оферираните продукти за целия срок на договора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jc w:val="both"/>
        <w:rPr>
          <w:b/>
        </w:rPr>
      </w:pPr>
    </w:p>
    <w:p w:rsidR="00D86A4B" w:rsidRPr="0049438A" w:rsidRDefault="00D86A4B" w:rsidP="00D86A4B">
      <w:pPr>
        <w:ind w:firstLine="540"/>
        <w:jc w:val="both"/>
      </w:pPr>
      <w:r w:rsidRPr="0049438A">
        <w:t>Предвид обстоятелствата, че няма възражения по предст</w:t>
      </w:r>
      <w:r w:rsidRPr="0049438A">
        <w:rPr>
          <w:lang w:val="en-US"/>
        </w:rPr>
        <w:t>a</w:t>
      </w:r>
      <w:r w:rsidRPr="0049438A">
        <w:t>в</w:t>
      </w:r>
      <w:r w:rsidRPr="0049438A">
        <w:rPr>
          <w:lang w:val="en-US"/>
        </w:rPr>
        <w:t>e</w:t>
      </w:r>
      <w:r w:rsidRPr="0049438A">
        <w:t xml:space="preserve">ните документи в </w:t>
      </w:r>
      <w:r>
        <w:t>Заявлението за участие</w:t>
      </w:r>
      <w:r w:rsidRPr="0049438A">
        <w:t xml:space="preserve">, същите отговарят на законовите разпоредби и на изискванията в документацията по отношение на наличието и редовността им, комисията с пълно мнозинство от </w:t>
      </w:r>
      <w:r>
        <w:t>5</w:t>
      </w:r>
      <w:r w:rsidRPr="0049438A">
        <w:t xml:space="preserve"> гласа „ЗА” реши:</w:t>
      </w:r>
    </w:p>
    <w:p w:rsidR="00D86A4B" w:rsidRPr="00CD0C92" w:rsidRDefault="00D86A4B" w:rsidP="00D86A4B">
      <w:pPr>
        <w:jc w:val="both"/>
        <w:rPr>
          <w:rFonts w:ascii="Arial Narrow" w:hAnsi="Arial Narrow"/>
        </w:rPr>
      </w:pPr>
      <w:r w:rsidRPr="0049438A">
        <w:rPr>
          <w:b/>
        </w:rPr>
        <w:t xml:space="preserve">Допуска Участник </w:t>
      </w:r>
      <w:r w:rsidRPr="004A298A">
        <w:rPr>
          <w:b/>
        </w:rPr>
        <w:t xml:space="preserve">№ </w:t>
      </w:r>
      <w:r>
        <w:rPr>
          <w:b/>
        </w:rPr>
        <w:t>3</w:t>
      </w:r>
      <w:r w:rsidRPr="00D24030">
        <w:t xml:space="preserve"> </w:t>
      </w:r>
      <w:r w:rsidRPr="003B6AAF">
        <w:rPr>
          <w:b/>
        </w:rPr>
        <w:t>“</w:t>
      </w:r>
      <w:r>
        <w:rPr>
          <w:b/>
        </w:rPr>
        <w:t>Медирен</w:t>
      </w:r>
      <w:r w:rsidRPr="003B6AAF">
        <w:rPr>
          <w:b/>
        </w:rPr>
        <w:t>” ЕООД</w:t>
      </w:r>
      <w:r>
        <w:t xml:space="preserve">  </w:t>
      </w:r>
      <w:r w:rsidRPr="004A298A">
        <w:t xml:space="preserve"> </w:t>
      </w:r>
      <w:r>
        <w:rPr>
          <w:b/>
        </w:rPr>
        <w:t xml:space="preserve"> </w:t>
      </w:r>
      <w:r w:rsidRPr="004A298A">
        <w:t xml:space="preserve"> </w:t>
      </w:r>
      <w:r w:rsidRPr="0049438A">
        <w:t xml:space="preserve"> </w:t>
      </w:r>
      <w:r w:rsidRPr="0049438A">
        <w:rPr>
          <w:b/>
        </w:rPr>
        <w:t xml:space="preserve">за участие в следващия етап от процедурата: </w:t>
      </w:r>
      <w:r>
        <w:rPr>
          <w:b/>
        </w:rPr>
        <w:t>Отваряне на  Плик 2</w:t>
      </w:r>
      <w:r w:rsidRPr="006335E8">
        <w:t xml:space="preserve"> </w:t>
      </w:r>
      <w:r w:rsidRPr="006335E8">
        <w:rPr>
          <w:b/>
        </w:rPr>
        <w:t>„</w:t>
      </w:r>
      <w:r>
        <w:rPr>
          <w:b/>
        </w:rPr>
        <w:t>Ценови параметри</w:t>
      </w:r>
      <w:r w:rsidRPr="006335E8">
        <w:rPr>
          <w:b/>
        </w:rPr>
        <w:t>"</w:t>
      </w:r>
      <w:r>
        <w:rPr>
          <w:b/>
        </w:rPr>
        <w:t xml:space="preserve"> .</w:t>
      </w:r>
    </w:p>
    <w:p w:rsidR="00D86A4B" w:rsidRDefault="00D86A4B" w:rsidP="00D86A4B">
      <w:pPr>
        <w:jc w:val="both"/>
      </w:pPr>
    </w:p>
    <w:p w:rsidR="00D86A4B" w:rsidRPr="004D3D56" w:rsidRDefault="00D86A4B" w:rsidP="00D86A4B">
      <w:pPr>
        <w:jc w:val="both"/>
      </w:pPr>
      <w:r w:rsidRPr="004A298A">
        <w:rPr>
          <w:b/>
        </w:rPr>
        <w:t xml:space="preserve">Участник № </w:t>
      </w:r>
      <w:r>
        <w:rPr>
          <w:b/>
        </w:rPr>
        <w:t>4</w:t>
      </w:r>
      <w:r w:rsidRPr="00D24030">
        <w:t xml:space="preserve"> </w:t>
      </w:r>
      <w:r w:rsidRPr="003B6AAF">
        <w:rPr>
          <w:b/>
        </w:rPr>
        <w:t>“</w:t>
      </w:r>
      <w:r>
        <w:rPr>
          <w:b/>
        </w:rPr>
        <w:t>Фьоникс Фарма</w:t>
      </w:r>
      <w:r w:rsidRPr="003B6AAF">
        <w:rPr>
          <w:b/>
        </w:rPr>
        <w:t>” ЕООД</w:t>
      </w:r>
      <w:r>
        <w:t xml:space="preserve">  </w:t>
      </w:r>
      <w:r w:rsidRPr="004A298A">
        <w:t xml:space="preserve"> участва за </w:t>
      </w:r>
      <w:r>
        <w:t>Позиция №1</w:t>
      </w:r>
      <w:r w:rsidRPr="003A1997">
        <w:t xml:space="preserve"> </w:t>
      </w:r>
      <w:r>
        <w:t xml:space="preserve">„Лекарствен продукт </w:t>
      </w:r>
      <w:r>
        <w:rPr>
          <w:lang w:val="en-US"/>
        </w:rPr>
        <w:t>CALCITRIOL</w:t>
      </w:r>
      <w:r>
        <w:t xml:space="preserve">”.  </w:t>
      </w:r>
      <w:r w:rsidRPr="00262B47">
        <w:t xml:space="preserve"> </w:t>
      </w:r>
      <w:r>
        <w:t xml:space="preserve">Позиция №4   „Лекарствен продукт </w:t>
      </w:r>
      <w:r>
        <w:rPr>
          <w:lang w:val="en-US"/>
        </w:rPr>
        <w:t>SACCHARATED</w:t>
      </w:r>
      <w:r w:rsidRPr="00DD085C">
        <w:t xml:space="preserve"> </w:t>
      </w:r>
      <w:r>
        <w:rPr>
          <w:lang w:val="en-US"/>
        </w:rPr>
        <w:t>IRON</w:t>
      </w:r>
      <w:r w:rsidRPr="00DD085C">
        <w:t xml:space="preserve"> </w:t>
      </w:r>
      <w:r>
        <w:rPr>
          <w:lang w:val="en-US"/>
        </w:rPr>
        <w:t>OXIDE</w:t>
      </w:r>
      <w:r>
        <w:t xml:space="preserve">”. Позиция №5 „ Лекарствен продукт </w:t>
      </w:r>
      <w:r>
        <w:rPr>
          <w:lang w:val="en-US"/>
        </w:rPr>
        <w:t>SEVALAMER</w:t>
      </w:r>
      <w:r w:rsidRPr="00262B47">
        <w:t xml:space="preserve"> </w:t>
      </w:r>
      <w:r>
        <w:rPr>
          <w:lang w:val="en-US"/>
        </w:rPr>
        <w:t>HIDROCHLORIDE</w:t>
      </w:r>
      <w:r>
        <w:t xml:space="preserve">” </w:t>
      </w:r>
      <w:r w:rsidRPr="003F50E5">
        <w:t>Същите са изброени от кандидата в приложения към офертата списък който е подготвен от участника,</w:t>
      </w:r>
    </w:p>
    <w:p w:rsidR="00D86A4B" w:rsidRDefault="00D86A4B" w:rsidP="00D86A4B">
      <w:pPr>
        <w:jc w:val="both"/>
      </w:pPr>
      <w:r>
        <w:t>Заявлението за участие включва следните документи:</w:t>
      </w:r>
    </w:p>
    <w:p w:rsidR="00D86A4B" w:rsidRDefault="00D86A4B" w:rsidP="00D86A4B">
      <w:pPr>
        <w:jc w:val="both"/>
      </w:pPr>
    </w:p>
    <w:p w:rsidR="00D86A4B" w:rsidRDefault="00D86A4B" w:rsidP="00D86A4B">
      <w:pPr>
        <w:jc w:val="both"/>
      </w:pPr>
      <w:r>
        <w:t>1. ЕЕДОП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lastRenderedPageBreak/>
        <w:t xml:space="preserve">2.Декларация по чл.101, ал.9 и ал.11 от ЗОП 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3. Декларация по чл.101, ал.10 от ЗОП /когато е приложимо/;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4. Декларация за конфиденциалност по чл. 102 от ЗОП</w:t>
      </w:r>
    </w:p>
    <w:p w:rsidR="00D86A4B" w:rsidRPr="0096234D" w:rsidRDefault="00D86A4B" w:rsidP="00D86A4B">
      <w:pPr>
        <w:tabs>
          <w:tab w:val="left" w:pos="360"/>
        </w:tabs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5.Заверено от участника копие </w:t>
      </w:r>
      <w:r w:rsidRPr="0096234D">
        <w:rPr>
          <w:kern w:val="2"/>
          <w:szCs w:val="24"/>
          <w:lang w:val="be-BY" w:eastAsia="ar-SA"/>
        </w:rPr>
        <w:t xml:space="preserve">на валидна </w:t>
      </w:r>
      <w:r w:rsidRPr="0096234D">
        <w:rPr>
          <w:kern w:val="2"/>
          <w:szCs w:val="24"/>
          <w:lang w:eastAsia="ar-SA"/>
        </w:rPr>
        <w:t xml:space="preserve">Лицензия, издадена по реда на чл.29, ал.2 от Закон за контрол върху наркотичните вещества и прекурсорите (ЗКНВП),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6.</w:t>
      </w:r>
      <w:r w:rsidRPr="0096234D">
        <w:rPr>
          <w:kern w:val="2"/>
          <w:szCs w:val="24"/>
          <w:lang w:val="ru-RU" w:eastAsia="ar-SA"/>
        </w:rPr>
        <w:t>Техническо предложение</w:t>
      </w:r>
      <w:r w:rsidRPr="0096234D">
        <w:rPr>
          <w:kern w:val="2"/>
          <w:szCs w:val="24"/>
          <w:lang w:eastAsia="ar-SA"/>
        </w:rPr>
        <w:t>, което съдържа: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val="ru-RU" w:eastAsia="ar-SA"/>
        </w:rPr>
      </w:pPr>
      <w:r w:rsidRPr="0096234D">
        <w:rPr>
          <w:kern w:val="2"/>
          <w:szCs w:val="24"/>
          <w:lang w:eastAsia="ar-SA"/>
        </w:rPr>
        <w:t>7.</w:t>
      </w:r>
      <w:r w:rsidRPr="0096234D">
        <w:rPr>
          <w:kern w:val="2"/>
          <w:szCs w:val="24"/>
          <w:lang w:val="ru-RU" w:eastAsia="ar-SA"/>
        </w:rPr>
        <w:t xml:space="preserve">Документ за упълномощаване, когато лицето, което подава офертата, не е законният представител на участника; </w:t>
      </w:r>
      <w:r w:rsidRPr="0096234D">
        <w:rPr>
          <w:i/>
          <w:iCs/>
          <w:kern w:val="2"/>
          <w:szCs w:val="24"/>
          <w:lang w:val="en-AU" w:eastAsia="ar-SA"/>
        </w:rPr>
        <w:t> </w:t>
      </w:r>
    </w:p>
    <w:p w:rsidR="00D86A4B" w:rsidRPr="0096234D" w:rsidRDefault="00D86A4B" w:rsidP="00D86A4B">
      <w:pPr>
        <w:tabs>
          <w:tab w:val="left" w:pos="360"/>
          <w:tab w:val="left" w:pos="1920"/>
        </w:tabs>
        <w:suppressAutoHyphens/>
        <w:jc w:val="both"/>
        <w:rPr>
          <w:b/>
          <w:i/>
          <w:kern w:val="2"/>
          <w:szCs w:val="24"/>
          <w:u w:val="single"/>
          <w:lang w:eastAsia="ar-SA"/>
        </w:rPr>
      </w:pPr>
      <w:r w:rsidRPr="0096234D">
        <w:rPr>
          <w:kern w:val="2"/>
          <w:szCs w:val="24"/>
          <w:lang w:eastAsia="ar-SA"/>
        </w:rPr>
        <w:t xml:space="preserve">8. Предложение за изпълнение на поръчката в съответствие с техническата спецификация.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9.</w:t>
      </w:r>
      <w:r w:rsidRPr="0096234D">
        <w:rPr>
          <w:kern w:val="2"/>
          <w:szCs w:val="24"/>
          <w:lang w:val="ru-RU" w:eastAsia="ar-SA"/>
        </w:rPr>
        <w:t xml:space="preserve"> Декларация за съгласие</w:t>
      </w:r>
      <w:r w:rsidRPr="0096234D">
        <w:rPr>
          <w:kern w:val="2"/>
          <w:szCs w:val="24"/>
          <w:lang w:eastAsia="ar-SA"/>
        </w:rPr>
        <w:t xml:space="preserve"> с клаузите на договора.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10.</w:t>
      </w:r>
      <w:r w:rsidRPr="0096234D">
        <w:rPr>
          <w:kern w:val="2"/>
          <w:szCs w:val="24"/>
          <w:lang w:val="ru-RU" w:eastAsia="ar-SA"/>
        </w:rPr>
        <w:t>Декларация за</w:t>
      </w:r>
      <w:r w:rsidRPr="0096234D">
        <w:rPr>
          <w:kern w:val="2"/>
          <w:szCs w:val="24"/>
          <w:lang w:eastAsia="ar-SA"/>
        </w:rPr>
        <w:t xml:space="preserve"> срока на валидността на офертата. </w:t>
      </w:r>
    </w:p>
    <w:p w:rsidR="00D86A4B" w:rsidRPr="0096234D" w:rsidRDefault="00D86A4B" w:rsidP="00D86A4B">
      <w:pPr>
        <w:suppressAutoHyphens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11.</w:t>
      </w:r>
      <w:r w:rsidRPr="0096234D">
        <w:rPr>
          <w:kern w:val="2"/>
          <w:szCs w:val="24"/>
          <w:lang w:val="ru-RU" w:eastAsia="ar-SA"/>
        </w:rPr>
        <w:t xml:space="preserve"> Декларация, че количествата за лекарствения продукт са налични, в случаите по чл. 55 ал. 6 от ЗЛПХМ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12. </w:t>
      </w:r>
      <w:r w:rsidRPr="0096234D">
        <w:rPr>
          <w:kern w:val="2"/>
          <w:szCs w:val="24"/>
          <w:lang w:val="ru-RU" w:eastAsia="ar-SA"/>
        </w:rPr>
        <w:t>Декларация за осигуряване на необходимите количества на оферираните продукти за целия срок на договора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jc w:val="both"/>
        <w:rPr>
          <w:b/>
        </w:rPr>
      </w:pPr>
    </w:p>
    <w:p w:rsidR="00D86A4B" w:rsidRPr="0049438A" w:rsidRDefault="00D86A4B" w:rsidP="00D86A4B">
      <w:pPr>
        <w:ind w:firstLine="540"/>
        <w:jc w:val="both"/>
      </w:pPr>
      <w:r w:rsidRPr="0049438A">
        <w:t>Предвид обстоятелствата, че няма възражения по предст</w:t>
      </w:r>
      <w:r w:rsidRPr="0049438A">
        <w:rPr>
          <w:lang w:val="en-US"/>
        </w:rPr>
        <w:t>a</w:t>
      </w:r>
      <w:r w:rsidRPr="0049438A">
        <w:t>в</w:t>
      </w:r>
      <w:r w:rsidRPr="0049438A">
        <w:rPr>
          <w:lang w:val="en-US"/>
        </w:rPr>
        <w:t>e</w:t>
      </w:r>
      <w:r w:rsidRPr="0049438A">
        <w:t xml:space="preserve">ните документи в </w:t>
      </w:r>
      <w:r>
        <w:t>Заявлението за участие</w:t>
      </w:r>
      <w:r w:rsidRPr="0049438A">
        <w:t xml:space="preserve">, същите отговарят на законовите разпоредби и на изискванията в документацията по отношение на наличието и редовността им, комисията с пълно мнозинство от </w:t>
      </w:r>
      <w:r>
        <w:t>5</w:t>
      </w:r>
      <w:r w:rsidRPr="0049438A">
        <w:t xml:space="preserve"> гласа „ЗА” реши:</w:t>
      </w:r>
    </w:p>
    <w:p w:rsidR="00D86A4B" w:rsidRPr="00CD0C92" w:rsidRDefault="00D86A4B" w:rsidP="00D86A4B">
      <w:pPr>
        <w:jc w:val="both"/>
        <w:rPr>
          <w:rFonts w:ascii="Arial Narrow" w:hAnsi="Arial Narrow"/>
        </w:rPr>
      </w:pPr>
      <w:r w:rsidRPr="0049438A">
        <w:rPr>
          <w:b/>
        </w:rPr>
        <w:t xml:space="preserve">Допуска Участник </w:t>
      </w:r>
      <w:r w:rsidRPr="004A298A">
        <w:rPr>
          <w:b/>
        </w:rPr>
        <w:t xml:space="preserve">№ </w:t>
      </w:r>
      <w:r>
        <w:rPr>
          <w:b/>
        </w:rPr>
        <w:t>4</w:t>
      </w:r>
      <w:r w:rsidRPr="00D24030">
        <w:t xml:space="preserve"> </w:t>
      </w:r>
      <w:r w:rsidRPr="003B6AAF">
        <w:rPr>
          <w:b/>
        </w:rPr>
        <w:t>“</w:t>
      </w:r>
      <w:r>
        <w:rPr>
          <w:b/>
        </w:rPr>
        <w:t>Фьоникс Фарма</w:t>
      </w:r>
      <w:r w:rsidRPr="003B6AAF">
        <w:rPr>
          <w:b/>
        </w:rPr>
        <w:t>” ЕООД</w:t>
      </w:r>
      <w:r>
        <w:t xml:space="preserve">  </w:t>
      </w:r>
      <w:r w:rsidRPr="004A298A">
        <w:t xml:space="preserve">  </w:t>
      </w:r>
      <w:r w:rsidRPr="0049438A">
        <w:t xml:space="preserve"> </w:t>
      </w:r>
      <w:r w:rsidRPr="0049438A">
        <w:rPr>
          <w:b/>
        </w:rPr>
        <w:t xml:space="preserve">за участие в следващия етап от процедурата: </w:t>
      </w:r>
      <w:r>
        <w:rPr>
          <w:b/>
        </w:rPr>
        <w:t>Отваряне на  Плик 2</w:t>
      </w:r>
      <w:r w:rsidRPr="006335E8">
        <w:t xml:space="preserve"> </w:t>
      </w:r>
      <w:r w:rsidRPr="006335E8">
        <w:rPr>
          <w:b/>
        </w:rPr>
        <w:t>„</w:t>
      </w:r>
      <w:r>
        <w:rPr>
          <w:b/>
        </w:rPr>
        <w:t>Ценови параметри</w:t>
      </w:r>
      <w:r w:rsidRPr="006335E8">
        <w:rPr>
          <w:b/>
        </w:rPr>
        <w:t>"</w:t>
      </w:r>
      <w:r>
        <w:rPr>
          <w:b/>
        </w:rPr>
        <w:t xml:space="preserve"> .</w:t>
      </w:r>
    </w:p>
    <w:p w:rsidR="00D86A4B" w:rsidRDefault="00D86A4B" w:rsidP="00D86A4B">
      <w:pPr>
        <w:jc w:val="both"/>
      </w:pPr>
    </w:p>
    <w:p w:rsidR="00D86A4B" w:rsidRPr="004D3D56" w:rsidRDefault="00D86A4B" w:rsidP="00D86A4B">
      <w:pPr>
        <w:jc w:val="both"/>
      </w:pPr>
      <w:r w:rsidRPr="004A298A">
        <w:rPr>
          <w:b/>
        </w:rPr>
        <w:t xml:space="preserve">Участник № </w:t>
      </w:r>
      <w:r w:rsidRPr="003C5AB4">
        <w:rPr>
          <w:b/>
        </w:rPr>
        <w:t>5</w:t>
      </w:r>
      <w:r w:rsidRPr="004A298A">
        <w:t xml:space="preserve"> </w:t>
      </w:r>
      <w:r>
        <w:t>„</w:t>
      </w:r>
      <w:r>
        <w:rPr>
          <w:b/>
        </w:rPr>
        <w:t xml:space="preserve">Етропал Трейд” ЕООД </w:t>
      </w:r>
      <w:r>
        <w:t>участва за Позиция №8 „Кръвни линии за възрастни Гамбро или еквивалентни”. Позиция №10 „Диализатори за възрастни-синтетична мембрана.</w:t>
      </w:r>
      <w:r w:rsidRPr="003C5AB4">
        <w:t xml:space="preserve"> </w:t>
      </w:r>
      <w:r w:rsidRPr="003F50E5">
        <w:t>Същите са изброени от кандидата в приложения към офертата списък който е подготвен от участника,</w:t>
      </w:r>
    </w:p>
    <w:p w:rsidR="00D86A4B" w:rsidRDefault="00D86A4B" w:rsidP="00D86A4B">
      <w:pPr>
        <w:jc w:val="both"/>
      </w:pPr>
      <w:r>
        <w:t>Заявлението за участие включва следните документи:</w:t>
      </w:r>
    </w:p>
    <w:p w:rsidR="00D86A4B" w:rsidRDefault="00D86A4B" w:rsidP="00D86A4B">
      <w:pPr>
        <w:jc w:val="both"/>
      </w:pPr>
    </w:p>
    <w:p w:rsidR="00D86A4B" w:rsidRDefault="00D86A4B" w:rsidP="00D86A4B">
      <w:pPr>
        <w:jc w:val="both"/>
      </w:pPr>
      <w:r>
        <w:t>1. ЕЕДОП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2.Декларация по чл.101, ал.9 и ал.11 от ЗОП 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3. Декларация по чл.101, ал.10 от ЗОП /когато е приложимо/;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4. Декларация за конфиденциалност по чл. 102 от ЗОП</w:t>
      </w:r>
    </w:p>
    <w:p w:rsidR="00D86A4B" w:rsidRPr="0096234D" w:rsidRDefault="00D86A4B" w:rsidP="00D86A4B">
      <w:pPr>
        <w:tabs>
          <w:tab w:val="left" w:pos="360"/>
        </w:tabs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5.Заверено от участника копие </w:t>
      </w:r>
      <w:r w:rsidRPr="0096234D">
        <w:rPr>
          <w:kern w:val="2"/>
          <w:szCs w:val="24"/>
          <w:lang w:val="be-BY" w:eastAsia="ar-SA"/>
        </w:rPr>
        <w:t xml:space="preserve">на валидна </w:t>
      </w:r>
      <w:r w:rsidRPr="0096234D">
        <w:rPr>
          <w:kern w:val="2"/>
          <w:szCs w:val="24"/>
          <w:lang w:eastAsia="ar-SA"/>
        </w:rPr>
        <w:t xml:space="preserve">Лицензия, издадена по реда на чл.29, ал.2 от Закон за контрол върху наркотичните вещества и прекурсорите (ЗКНВП),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6.</w:t>
      </w:r>
      <w:r w:rsidRPr="0096234D">
        <w:rPr>
          <w:kern w:val="2"/>
          <w:szCs w:val="24"/>
          <w:lang w:val="ru-RU" w:eastAsia="ar-SA"/>
        </w:rPr>
        <w:t>Техническо предложение</w:t>
      </w:r>
      <w:r w:rsidRPr="0096234D">
        <w:rPr>
          <w:kern w:val="2"/>
          <w:szCs w:val="24"/>
          <w:lang w:eastAsia="ar-SA"/>
        </w:rPr>
        <w:t>, което съдържа: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val="ru-RU" w:eastAsia="ar-SA"/>
        </w:rPr>
      </w:pPr>
      <w:r w:rsidRPr="0096234D">
        <w:rPr>
          <w:kern w:val="2"/>
          <w:szCs w:val="24"/>
          <w:lang w:eastAsia="ar-SA"/>
        </w:rPr>
        <w:t>7.</w:t>
      </w:r>
      <w:r w:rsidRPr="0096234D">
        <w:rPr>
          <w:kern w:val="2"/>
          <w:szCs w:val="24"/>
          <w:lang w:val="ru-RU" w:eastAsia="ar-SA"/>
        </w:rPr>
        <w:t xml:space="preserve">Документ за упълномощаване, когато лицето, което подава офертата, не е законният представител на участника; </w:t>
      </w:r>
      <w:r w:rsidRPr="0096234D">
        <w:rPr>
          <w:i/>
          <w:iCs/>
          <w:kern w:val="2"/>
          <w:szCs w:val="24"/>
          <w:lang w:val="en-AU" w:eastAsia="ar-SA"/>
        </w:rPr>
        <w:t> </w:t>
      </w:r>
    </w:p>
    <w:p w:rsidR="00D86A4B" w:rsidRPr="0096234D" w:rsidRDefault="00D86A4B" w:rsidP="00D86A4B">
      <w:pPr>
        <w:tabs>
          <w:tab w:val="left" w:pos="360"/>
          <w:tab w:val="left" w:pos="1920"/>
        </w:tabs>
        <w:suppressAutoHyphens/>
        <w:jc w:val="both"/>
        <w:rPr>
          <w:b/>
          <w:i/>
          <w:kern w:val="2"/>
          <w:szCs w:val="24"/>
          <w:u w:val="single"/>
          <w:lang w:eastAsia="ar-SA"/>
        </w:rPr>
      </w:pPr>
      <w:r w:rsidRPr="0096234D">
        <w:rPr>
          <w:kern w:val="2"/>
          <w:szCs w:val="24"/>
          <w:lang w:eastAsia="ar-SA"/>
        </w:rPr>
        <w:t xml:space="preserve">8. Предложение за изпълнение на поръчката в съответствие с техническата спецификация.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9.</w:t>
      </w:r>
      <w:r w:rsidRPr="0096234D">
        <w:rPr>
          <w:kern w:val="2"/>
          <w:szCs w:val="24"/>
          <w:lang w:val="ru-RU" w:eastAsia="ar-SA"/>
        </w:rPr>
        <w:t xml:space="preserve"> Декларация за съгласие</w:t>
      </w:r>
      <w:r w:rsidRPr="0096234D">
        <w:rPr>
          <w:kern w:val="2"/>
          <w:szCs w:val="24"/>
          <w:lang w:eastAsia="ar-SA"/>
        </w:rPr>
        <w:t xml:space="preserve"> с клаузите на договора.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10.</w:t>
      </w:r>
      <w:r w:rsidRPr="0096234D">
        <w:rPr>
          <w:kern w:val="2"/>
          <w:szCs w:val="24"/>
          <w:lang w:val="ru-RU" w:eastAsia="ar-SA"/>
        </w:rPr>
        <w:t>Декларация за</w:t>
      </w:r>
      <w:r w:rsidRPr="0096234D">
        <w:rPr>
          <w:kern w:val="2"/>
          <w:szCs w:val="24"/>
          <w:lang w:eastAsia="ar-SA"/>
        </w:rPr>
        <w:t xml:space="preserve"> срока на валидността на офертата. </w:t>
      </w:r>
    </w:p>
    <w:p w:rsidR="00D86A4B" w:rsidRPr="0096234D" w:rsidRDefault="00D86A4B" w:rsidP="00D86A4B">
      <w:pPr>
        <w:suppressAutoHyphens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11.</w:t>
      </w:r>
      <w:r w:rsidRPr="0096234D">
        <w:rPr>
          <w:kern w:val="2"/>
          <w:szCs w:val="24"/>
          <w:lang w:val="ru-RU" w:eastAsia="ar-SA"/>
        </w:rPr>
        <w:t xml:space="preserve"> Декларация, че количествата за лекарствения продукт са налични, в случаите по чл. 55 ал. 6 от ЗЛПХМ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12. </w:t>
      </w:r>
      <w:r w:rsidRPr="0096234D">
        <w:rPr>
          <w:kern w:val="2"/>
          <w:szCs w:val="24"/>
          <w:lang w:val="ru-RU" w:eastAsia="ar-SA"/>
        </w:rPr>
        <w:t>Декларация за осигуряване на необходимите количества на оферираните продукти за целия срок на договора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jc w:val="both"/>
        <w:rPr>
          <w:b/>
        </w:rPr>
      </w:pPr>
    </w:p>
    <w:p w:rsidR="00D86A4B" w:rsidRPr="0049438A" w:rsidRDefault="00D86A4B" w:rsidP="00D86A4B">
      <w:pPr>
        <w:ind w:firstLine="540"/>
        <w:jc w:val="both"/>
      </w:pPr>
      <w:r w:rsidRPr="0049438A">
        <w:t>Предвид обстоятелствата, че няма възражения по предст</w:t>
      </w:r>
      <w:r w:rsidRPr="0049438A">
        <w:rPr>
          <w:lang w:val="en-US"/>
        </w:rPr>
        <w:t>a</w:t>
      </w:r>
      <w:r w:rsidRPr="0049438A">
        <w:t>в</w:t>
      </w:r>
      <w:r w:rsidRPr="0049438A">
        <w:rPr>
          <w:lang w:val="en-US"/>
        </w:rPr>
        <w:t>e</w:t>
      </w:r>
      <w:r w:rsidRPr="0049438A">
        <w:t xml:space="preserve">ните документи в </w:t>
      </w:r>
      <w:r>
        <w:t>Заявлението за участие</w:t>
      </w:r>
      <w:r w:rsidRPr="0049438A">
        <w:t xml:space="preserve">, същите отговарят на законовите разпоредби и на изискванията в документацията по отношение на наличието и редовността им, комисията с пълно мнозинство от </w:t>
      </w:r>
      <w:r>
        <w:t>5</w:t>
      </w:r>
      <w:r w:rsidRPr="0049438A">
        <w:t xml:space="preserve"> гласа „ЗА” реши:</w:t>
      </w:r>
    </w:p>
    <w:p w:rsidR="00D86A4B" w:rsidRPr="00CD0C92" w:rsidRDefault="00D86A4B" w:rsidP="00D86A4B">
      <w:pPr>
        <w:jc w:val="both"/>
        <w:rPr>
          <w:rFonts w:ascii="Arial Narrow" w:hAnsi="Arial Narrow"/>
        </w:rPr>
      </w:pPr>
      <w:r w:rsidRPr="0049438A">
        <w:rPr>
          <w:b/>
        </w:rPr>
        <w:lastRenderedPageBreak/>
        <w:t xml:space="preserve">Допуска Участник </w:t>
      </w:r>
      <w:r w:rsidRPr="004A298A">
        <w:rPr>
          <w:b/>
        </w:rPr>
        <w:t xml:space="preserve">№ </w:t>
      </w:r>
      <w:r w:rsidRPr="003C5AB4">
        <w:rPr>
          <w:b/>
        </w:rPr>
        <w:t>5</w:t>
      </w:r>
      <w:r w:rsidRPr="004A298A">
        <w:t xml:space="preserve"> </w:t>
      </w:r>
      <w:r>
        <w:t>„</w:t>
      </w:r>
      <w:r>
        <w:rPr>
          <w:b/>
        </w:rPr>
        <w:t xml:space="preserve">Етропал Трейд” ЕООД </w:t>
      </w:r>
      <w:r>
        <w:t xml:space="preserve">  </w:t>
      </w:r>
      <w:r w:rsidRPr="004A298A">
        <w:t xml:space="preserve">  </w:t>
      </w:r>
      <w:r w:rsidRPr="0049438A">
        <w:t xml:space="preserve"> </w:t>
      </w:r>
      <w:r w:rsidRPr="0049438A">
        <w:rPr>
          <w:b/>
        </w:rPr>
        <w:t xml:space="preserve">за участие в следващия етап от процедурата: </w:t>
      </w:r>
      <w:r>
        <w:rPr>
          <w:b/>
        </w:rPr>
        <w:t>Отваряне на  Плик 2</w:t>
      </w:r>
      <w:r w:rsidRPr="006335E8">
        <w:t xml:space="preserve"> </w:t>
      </w:r>
      <w:r w:rsidRPr="006335E8">
        <w:rPr>
          <w:b/>
        </w:rPr>
        <w:t>„</w:t>
      </w:r>
      <w:r>
        <w:rPr>
          <w:b/>
        </w:rPr>
        <w:t>Ценови параметри</w:t>
      </w:r>
      <w:r w:rsidRPr="006335E8">
        <w:rPr>
          <w:b/>
        </w:rPr>
        <w:t>"</w:t>
      </w:r>
      <w:r>
        <w:rPr>
          <w:b/>
        </w:rPr>
        <w:t xml:space="preserve"> .</w:t>
      </w:r>
    </w:p>
    <w:p w:rsidR="00D86A4B" w:rsidRDefault="00D86A4B" w:rsidP="00D86A4B">
      <w:pPr>
        <w:jc w:val="both"/>
      </w:pPr>
    </w:p>
    <w:p w:rsidR="00D86A4B" w:rsidRPr="004D3D56" w:rsidRDefault="00D86A4B" w:rsidP="00D86A4B">
      <w:pPr>
        <w:jc w:val="both"/>
      </w:pPr>
      <w:r w:rsidRPr="004A298A">
        <w:rPr>
          <w:b/>
        </w:rPr>
        <w:t xml:space="preserve">Участник № </w:t>
      </w:r>
      <w:r>
        <w:rPr>
          <w:b/>
        </w:rPr>
        <w:t>6</w:t>
      </w:r>
      <w:r w:rsidRPr="00D24030">
        <w:t xml:space="preserve"> </w:t>
      </w:r>
      <w:r>
        <w:t>„</w:t>
      </w:r>
      <w:r w:rsidRPr="00D24030">
        <w:rPr>
          <w:b/>
        </w:rPr>
        <w:t>Софарма-трейдинг</w:t>
      </w:r>
      <w:r>
        <w:rPr>
          <w:b/>
        </w:rPr>
        <w:t>” АД</w:t>
      </w:r>
      <w:r>
        <w:t xml:space="preserve"> участва за Позиция   № 1 „Лекарствен продукт </w:t>
      </w:r>
      <w:r>
        <w:rPr>
          <w:lang w:val="en-US"/>
        </w:rPr>
        <w:t>CALCITRIOL</w:t>
      </w:r>
      <w:r>
        <w:t xml:space="preserve">”. Позиция  №3 „Лекарствен продукт </w:t>
      </w:r>
      <w:r>
        <w:rPr>
          <w:lang w:val="en-US"/>
        </w:rPr>
        <w:t>PARICALCITOL</w:t>
      </w:r>
      <w:r>
        <w:t xml:space="preserve">”. </w:t>
      </w:r>
      <w:r w:rsidRPr="00262B47">
        <w:t xml:space="preserve"> </w:t>
      </w:r>
      <w:r>
        <w:t xml:space="preserve">Позиция №4   „Лекарствен продукт </w:t>
      </w:r>
      <w:r>
        <w:rPr>
          <w:lang w:val="en-US"/>
        </w:rPr>
        <w:t>SACCHARATED</w:t>
      </w:r>
      <w:r w:rsidRPr="00DD085C">
        <w:t xml:space="preserve"> </w:t>
      </w:r>
      <w:r>
        <w:rPr>
          <w:lang w:val="en-US"/>
        </w:rPr>
        <w:t>IRON</w:t>
      </w:r>
      <w:r w:rsidRPr="00DD085C">
        <w:t xml:space="preserve"> </w:t>
      </w:r>
      <w:r>
        <w:rPr>
          <w:lang w:val="en-US"/>
        </w:rPr>
        <w:t>OXIDE</w:t>
      </w:r>
      <w:r>
        <w:t>”.    Позиция №5</w:t>
      </w:r>
      <w:r w:rsidRPr="00F5681C">
        <w:t xml:space="preserve"> </w:t>
      </w:r>
      <w:r>
        <w:t xml:space="preserve"> „ Лекарствен продукт </w:t>
      </w:r>
      <w:r>
        <w:rPr>
          <w:lang w:val="en-US"/>
        </w:rPr>
        <w:t>SEVALAMER</w:t>
      </w:r>
      <w:r w:rsidRPr="00262B47">
        <w:t xml:space="preserve"> </w:t>
      </w:r>
      <w:r w:rsidRPr="00F5681C">
        <w:t xml:space="preserve">  </w:t>
      </w:r>
      <w:r>
        <w:rPr>
          <w:lang w:val="en-US"/>
        </w:rPr>
        <w:t>HIDROCHLORIDE</w:t>
      </w:r>
      <w:r>
        <w:t>”.</w:t>
      </w:r>
      <w:r w:rsidRPr="00F5681C">
        <w:t xml:space="preserve">  </w:t>
      </w:r>
      <w:r>
        <w:t>Позиция №</w:t>
      </w:r>
      <w:r w:rsidRPr="00F5681C">
        <w:t xml:space="preserve">6  </w:t>
      </w:r>
      <w:r>
        <w:t xml:space="preserve"> „Лекарствен продукт</w:t>
      </w:r>
      <w:r w:rsidRPr="00F5681C">
        <w:t xml:space="preserve"> </w:t>
      </w:r>
      <w:r>
        <w:rPr>
          <w:lang w:val="en-US"/>
        </w:rPr>
        <w:t>CINACALCET</w:t>
      </w:r>
      <w:r>
        <w:t>”.</w:t>
      </w:r>
      <w:r w:rsidRPr="00F5681C">
        <w:t xml:space="preserve"> </w:t>
      </w:r>
      <w:r w:rsidRPr="003F50E5">
        <w:t>Същите са изброени от кандидата в приложения към офертата списък който е подготвен от участника,</w:t>
      </w:r>
    </w:p>
    <w:p w:rsidR="00D86A4B" w:rsidRDefault="00D86A4B" w:rsidP="00D86A4B">
      <w:pPr>
        <w:jc w:val="both"/>
      </w:pPr>
      <w:r>
        <w:t>Заявлението за участие включва следните документи:</w:t>
      </w:r>
    </w:p>
    <w:p w:rsidR="00D86A4B" w:rsidRDefault="00D86A4B" w:rsidP="00D86A4B">
      <w:pPr>
        <w:jc w:val="both"/>
      </w:pPr>
    </w:p>
    <w:p w:rsidR="00D86A4B" w:rsidRDefault="00D86A4B" w:rsidP="00D86A4B">
      <w:pPr>
        <w:jc w:val="both"/>
      </w:pPr>
      <w:r>
        <w:t>1. ЕЕДОП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2.Декларация по чл.101, ал.9 и ал.11 от ЗОП 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3. Декларация по чл.101, ал.10 от ЗОП /когато е приложимо/;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4. Декларация за конфиденциалност по чл. 102 от ЗОП</w:t>
      </w:r>
    </w:p>
    <w:p w:rsidR="00D86A4B" w:rsidRPr="0096234D" w:rsidRDefault="00D86A4B" w:rsidP="00D86A4B">
      <w:pPr>
        <w:tabs>
          <w:tab w:val="left" w:pos="360"/>
        </w:tabs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5.Заверено от участника копие </w:t>
      </w:r>
      <w:r w:rsidRPr="0096234D">
        <w:rPr>
          <w:kern w:val="2"/>
          <w:szCs w:val="24"/>
          <w:lang w:val="be-BY" w:eastAsia="ar-SA"/>
        </w:rPr>
        <w:t xml:space="preserve">на валидна </w:t>
      </w:r>
      <w:r w:rsidRPr="0096234D">
        <w:rPr>
          <w:kern w:val="2"/>
          <w:szCs w:val="24"/>
          <w:lang w:eastAsia="ar-SA"/>
        </w:rPr>
        <w:t xml:space="preserve">Лицензия, издадена по реда на чл.29, ал.2 от Закон за контрол върху наркотичните вещества и прекурсорите (ЗКНВП),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6.</w:t>
      </w:r>
      <w:r w:rsidRPr="0096234D">
        <w:rPr>
          <w:kern w:val="2"/>
          <w:szCs w:val="24"/>
          <w:lang w:val="ru-RU" w:eastAsia="ar-SA"/>
        </w:rPr>
        <w:t>Техническо предложение</w:t>
      </w:r>
      <w:r w:rsidRPr="0096234D">
        <w:rPr>
          <w:kern w:val="2"/>
          <w:szCs w:val="24"/>
          <w:lang w:eastAsia="ar-SA"/>
        </w:rPr>
        <w:t>, което съдържа: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val="ru-RU" w:eastAsia="ar-SA"/>
        </w:rPr>
      </w:pPr>
      <w:r w:rsidRPr="0096234D">
        <w:rPr>
          <w:kern w:val="2"/>
          <w:szCs w:val="24"/>
          <w:lang w:eastAsia="ar-SA"/>
        </w:rPr>
        <w:t>7.</w:t>
      </w:r>
      <w:r w:rsidRPr="0096234D">
        <w:rPr>
          <w:kern w:val="2"/>
          <w:szCs w:val="24"/>
          <w:lang w:val="ru-RU" w:eastAsia="ar-SA"/>
        </w:rPr>
        <w:t xml:space="preserve">Документ за упълномощаване, когато лицето, което подава офертата, не е законният представител на участника; </w:t>
      </w:r>
      <w:r w:rsidRPr="0096234D">
        <w:rPr>
          <w:i/>
          <w:iCs/>
          <w:kern w:val="2"/>
          <w:szCs w:val="24"/>
          <w:lang w:val="en-AU" w:eastAsia="ar-SA"/>
        </w:rPr>
        <w:t> </w:t>
      </w:r>
    </w:p>
    <w:p w:rsidR="00D86A4B" w:rsidRPr="0096234D" w:rsidRDefault="00D86A4B" w:rsidP="00D86A4B">
      <w:pPr>
        <w:tabs>
          <w:tab w:val="left" w:pos="360"/>
          <w:tab w:val="left" w:pos="1920"/>
        </w:tabs>
        <w:suppressAutoHyphens/>
        <w:jc w:val="both"/>
        <w:rPr>
          <w:b/>
          <w:i/>
          <w:kern w:val="2"/>
          <w:szCs w:val="24"/>
          <w:u w:val="single"/>
          <w:lang w:eastAsia="ar-SA"/>
        </w:rPr>
      </w:pPr>
      <w:r w:rsidRPr="0096234D">
        <w:rPr>
          <w:kern w:val="2"/>
          <w:szCs w:val="24"/>
          <w:lang w:eastAsia="ar-SA"/>
        </w:rPr>
        <w:t xml:space="preserve">8. Предложение за изпълнение на поръчката в съответствие с техническата спецификация.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9.</w:t>
      </w:r>
      <w:r w:rsidRPr="0096234D">
        <w:rPr>
          <w:kern w:val="2"/>
          <w:szCs w:val="24"/>
          <w:lang w:val="ru-RU" w:eastAsia="ar-SA"/>
        </w:rPr>
        <w:t xml:space="preserve"> Декларация за съгласие</w:t>
      </w:r>
      <w:r w:rsidRPr="0096234D">
        <w:rPr>
          <w:kern w:val="2"/>
          <w:szCs w:val="24"/>
          <w:lang w:eastAsia="ar-SA"/>
        </w:rPr>
        <w:t xml:space="preserve"> с клаузите на договора.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10.</w:t>
      </w:r>
      <w:r w:rsidRPr="0096234D">
        <w:rPr>
          <w:kern w:val="2"/>
          <w:szCs w:val="24"/>
          <w:lang w:val="ru-RU" w:eastAsia="ar-SA"/>
        </w:rPr>
        <w:t>Декларация за</w:t>
      </w:r>
      <w:r w:rsidRPr="0096234D">
        <w:rPr>
          <w:kern w:val="2"/>
          <w:szCs w:val="24"/>
          <w:lang w:eastAsia="ar-SA"/>
        </w:rPr>
        <w:t xml:space="preserve"> срока на валидността на офертата. </w:t>
      </w:r>
    </w:p>
    <w:p w:rsidR="00D86A4B" w:rsidRPr="0096234D" w:rsidRDefault="00D86A4B" w:rsidP="00D86A4B">
      <w:pPr>
        <w:suppressAutoHyphens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11.</w:t>
      </w:r>
      <w:r w:rsidRPr="0096234D">
        <w:rPr>
          <w:kern w:val="2"/>
          <w:szCs w:val="24"/>
          <w:lang w:val="ru-RU" w:eastAsia="ar-SA"/>
        </w:rPr>
        <w:t xml:space="preserve"> Декларация, че количествата за лекарствения продукт са налични, в случаите по чл. 55 ал. 6 от ЗЛПХМ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12. </w:t>
      </w:r>
      <w:r w:rsidRPr="0096234D">
        <w:rPr>
          <w:kern w:val="2"/>
          <w:szCs w:val="24"/>
          <w:lang w:val="ru-RU" w:eastAsia="ar-SA"/>
        </w:rPr>
        <w:t>Декларация за осигуряване на необходимите количества на оферираните продукти за целия срок на договора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jc w:val="both"/>
        <w:rPr>
          <w:b/>
        </w:rPr>
      </w:pPr>
    </w:p>
    <w:p w:rsidR="00D86A4B" w:rsidRPr="0049438A" w:rsidRDefault="00D86A4B" w:rsidP="00D86A4B">
      <w:pPr>
        <w:ind w:firstLine="540"/>
        <w:jc w:val="both"/>
      </w:pPr>
      <w:r w:rsidRPr="0049438A">
        <w:t>Предвид обстоятелствата, че няма възражения по предст</w:t>
      </w:r>
      <w:r w:rsidRPr="0049438A">
        <w:rPr>
          <w:lang w:val="en-US"/>
        </w:rPr>
        <w:t>a</w:t>
      </w:r>
      <w:r w:rsidRPr="0049438A">
        <w:t>в</w:t>
      </w:r>
      <w:r w:rsidRPr="0049438A">
        <w:rPr>
          <w:lang w:val="en-US"/>
        </w:rPr>
        <w:t>e</w:t>
      </w:r>
      <w:r w:rsidRPr="0049438A">
        <w:t xml:space="preserve">ните документи в </w:t>
      </w:r>
      <w:r>
        <w:t>Заявлението за участие</w:t>
      </w:r>
      <w:r w:rsidRPr="0049438A">
        <w:t xml:space="preserve">, същите отговарят на законовите разпоредби и на изискванията в документацията по отношение на наличието и редовността им, комисията с пълно мнозинство от </w:t>
      </w:r>
      <w:r>
        <w:t>5</w:t>
      </w:r>
      <w:r w:rsidRPr="0049438A">
        <w:t xml:space="preserve"> гласа „ЗА” реши:</w:t>
      </w:r>
    </w:p>
    <w:p w:rsidR="00D86A4B" w:rsidRDefault="00D86A4B" w:rsidP="00D86A4B">
      <w:pPr>
        <w:jc w:val="both"/>
      </w:pPr>
    </w:p>
    <w:p w:rsidR="00D86A4B" w:rsidRPr="00CD0C92" w:rsidRDefault="00D86A4B" w:rsidP="00D86A4B">
      <w:pPr>
        <w:jc w:val="both"/>
        <w:rPr>
          <w:rFonts w:ascii="Arial Narrow" w:hAnsi="Arial Narrow"/>
        </w:rPr>
      </w:pPr>
      <w:r w:rsidRPr="0049438A">
        <w:rPr>
          <w:b/>
        </w:rPr>
        <w:t xml:space="preserve">Допуска Участник </w:t>
      </w:r>
      <w:r w:rsidRPr="004A298A">
        <w:rPr>
          <w:b/>
        </w:rPr>
        <w:t xml:space="preserve">№ </w:t>
      </w:r>
      <w:r w:rsidRPr="00F5681C">
        <w:rPr>
          <w:b/>
        </w:rPr>
        <w:t>6</w:t>
      </w:r>
      <w:r w:rsidRPr="004A298A">
        <w:t xml:space="preserve"> </w:t>
      </w:r>
      <w:r>
        <w:t>„</w:t>
      </w:r>
      <w:r w:rsidRPr="00D24030">
        <w:rPr>
          <w:b/>
        </w:rPr>
        <w:t>Софарма-трейдинг</w:t>
      </w:r>
      <w:r>
        <w:rPr>
          <w:b/>
        </w:rPr>
        <w:t xml:space="preserve"> ” ЕООД </w:t>
      </w:r>
      <w:r>
        <w:t xml:space="preserve">  </w:t>
      </w:r>
      <w:r w:rsidRPr="004A298A">
        <w:t xml:space="preserve">  </w:t>
      </w:r>
      <w:r w:rsidRPr="0049438A">
        <w:t xml:space="preserve"> </w:t>
      </w:r>
      <w:r w:rsidRPr="0049438A">
        <w:rPr>
          <w:b/>
        </w:rPr>
        <w:t xml:space="preserve">за участие в следващия етап от процедурата: </w:t>
      </w:r>
      <w:r>
        <w:rPr>
          <w:b/>
        </w:rPr>
        <w:t>Отваряне на  Плик 2</w:t>
      </w:r>
      <w:r w:rsidRPr="006335E8">
        <w:t xml:space="preserve"> </w:t>
      </w:r>
      <w:r w:rsidRPr="006335E8">
        <w:rPr>
          <w:b/>
        </w:rPr>
        <w:t>„</w:t>
      </w:r>
      <w:r>
        <w:rPr>
          <w:b/>
        </w:rPr>
        <w:t>Ценови параметри</w:t>
      </w:r>
      <w:r w:rsidRPr="006335E8">
        <w:rPr>
          <w:b/>
        </w:rPr>
        <w:t>"</w:t>
      </w:r>
      <w:r>
        <w:rPr>
          <w:b/>
        </w:rPr>
        <w:t xml:space="preserve"> .</w:t>
      </w:r>
    </w:p>
    <w:p w:rsidR="00D86A4B" w:rsidRDefault="00D86A4B" w:rsidP="00D86A4B">
      <w:pPr>
        <w:jc w:val="both"/>
      </w:pPr>
    </w:p>
    <w:p w:rsidR="00D86A4B" w:rsidRPr="00232C07" w:rsidRDefault="00D86A4B" w:rsidP="00D86A4B">
      <w:pPr>
        <w:jc w:val="both"/>
      </w:pPr>
    </w:p>
    <w:p w:rsidR="00D86A4B" w:rsidRPr="004D3D56" w:rsidRDefault="00D86A4B" w:rsidP="00D86A4B">
      <w:pPr>
        <w:jc w:val="both"/>
      </w:pPr>
      <w:r w:rsidRPr="004A298A">
        <w:rPr>
          <w:b/>
        </w:rPr>
        <w:t>Участник №</w:t>
      </w:r>
      <w:r w:rsidRPr="008A1E7A">
        <w:rPr>
          <w:b/>
        </w:rPr>
        <w:t>7</w:t>
      </w:r>
      <w:r w:rsidRPr="004A298A">
        <w:t xml:space="preserve"> </w:t>
      </w:r>
      <w:r>
        <w:t>„</w:t>
      </w:r>
      <w:r>
        <w:rPr>
          <w:b/>
        </w:rPr>
        <w:t>Унифарм” АД</w:t>
      </w:r>
      <w:r>
        <w:t xml:space="preserve"> участва за позиции №</w:t>
      </w:r>
      <w:r w:rsidRPr="008A1E7A">
        <w:t>7</w:t>
      </w:r>
      <w:r>
        <w:t xml:space="preserve"> „Разтвори за хемодиализа</w:t>
      </w:r>
      <w:r w:rsidRPr="008A1E7A">
        <w:t xml:space="preserve"> </w:t>
      </w:r>
      <w:r>
        <w:t xml:space="preserve">Кисел бикарбонатен концентрат” </w:t>
      </w:r>
      <w:r w:rsidRPr="003F50E5">
        <w:t>Същите са изброени от кандидата в приложения към офертата списък който е подготвен от участника,</w:t>
      </w:r>
    </w:p>
    <w:p w:rsidR="00D86A4B" w:rsidRDefault="00D86A4B" w:rsidP="00D86A4B">
      <w:pPr>
        <w:jc w:val="both"/>
      </w:pPr>
      <w:r>
        <w:t>Заявлението за участие включва следните документи:</w:t>
      </w:r>
    </w:p>
    <w:p w:rsidR="00D86A4B" w:rsidRDefault="00D86A4B" w:rsidP="00D86A4B">
      <w:pPr>
        <w:jc w:val="both"/>
      </w:pPr>
    </w:p>
    <w:p w:rsidR="00D86A4B" w:rsidRDefault="00D86A4B" w:rsidP="00D86A4B">
      <w:pPr>
        <w:jc w:val="both"/>
      </w:pPr>
      <w:r>
        <w:t>1. ЕЕДОП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2.Декларация по чл.101, ал.9 и ал.11 от ЗОП 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3. Декларация по чл.101, ал.10 от ЗОП /когато е приложимо/;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4. Декларация за конфиденциалност по чл. 102 от ЗОП</w:t>
      </w:r>
    </w:p>
    <w:p w:rsidR="00D86A4B" w:rsidRPr="0096234D" w:rsidRDefault="00D86A4B" w:rsidP="00D86A4B">
      <w:pPr>
        <w:tabs>
          <w:tab w:val="left" w:pos="360"/>
        </w:tabs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5.Заверено от участника копие </w:t>
      </w:r>
      <w:r w:rsidRPr="0096234D">
        <w:rPr>
          <w:kern w:val="2"/>
          <w:szCs w:val="24"/>
          <w:lang w:val="be-BY" w:eastAsia="ar-SA"/>
        </w:rPr>
        <w:t xml:space="preserve">на валидна </w:t>
      </w:r>
      <w:r w:rsidRPr="0096234D">
        <w:rPr>
          <w:kern w:val="2"/>
          <w:szCs w:val="24"/>
          <w:lang w:eastAsia="ar-SA"/>
        </w:rPr>
        <w:t xml:space="preserve">Лицензия, издадена по реда на чл.29, ал.2 от Закон за контрол върху наркотичните вещества и прекурсорите (ЗКНВП),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6.</w:t>
      </w:r>
      <w:r w:rsidRPr="0096234D">
        <w:rPr>
          <w:kern w:val="2"/>
          <w:szCs w:val="24"/>
          <w:lang w:val="ru-RU" w:eastAsia="ar-SA"/>
        </w:rPr>
        <w:t>Техническо предложение</w:t>
      </w:r>
      <w:r w:rsidRPr="0096234D">
        <w:rPr>
          <w:kern w:val="2"/>
          <w:szCs w:val="24"/>
          <w:lang w:eastAsia="ar-SA"/>
        </w:rPr>
        <w:t>, което съдържа: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val="ru-RU" w:eastAsia="ar-SA"/>
        </w:rPr>
      </w:pPr>
      <w:r w:rsidRPr="0096234D">
        <w:rPr>
          <w:kern w:val="2"/>
          <w:szCs w:val="24"/>
          <w:lang w:eastAsia="ar-SA"/>
        </w:rPr>
        <w:t>7.</w:t>
      </w:r>
      <w:r w:rsidRPr="0096234D">
        <w:rPr>
          <w:kern w:val="2"/>
          <w:szCs w:val="24"/>
          <w:lang w:val="ru-RU" w:eastAsia="ar-SA"/>
        </w:rPr>
        <w:t xml:space="preserve">Документ за упълномощаване, когато лицето, което подава офертата, не е законният представител на участника; </w:t>
      </w:r>
      <w:r w:rsidRPr="0096234D">
        <w:rPr>
          <w:i/>
          <w:iCs/>
          <w:kern w:val="2"/>
          <w:szCs w:val="24"/>
          <w:lang w:val="en-AU" w:eastAsia="ar-SA"/>
        </w:rPr>
        <w:t> </w:t>
      </w:r>
    </w:p>
    <w:p w:rsidR="00D86A4B" w:rsidRPr="0096234D" w:rsidRDefault="00D86A4B" w:rsidP="00D86A4B">
      <w:pPr>
        <w:tabs>
          <w:tab w:val="left" w:pos="360"/>
          <w:tab w:val="left" w:pos="1920"/>
        </w:tabs>
        <w:suppressAutoHyphens/>
        <w:jc w:val="both"/>
        <w:rPr>
          <w:b/>
          <w:i/>
          <w:kern w:val="2"/>
          <w:szCs w:val="24"/>
          <w:u w:val="single"/>
          <w:lang w:eastAsia="ar-SA"/>
        </w:rPr>
      </w:pPr>
      <w:r w:rsidRPr="0096234D">
        <w:rPr>
          <w:kern w:val="2"/>
          <w:szCs w:val="24"/>
          <w:lang w:eastAsia="ar-SA"/>
        </w:rPr>
        <w:lastRenderedPageBreak/>
        <w:t xml:space="preserve">8. Предложение за изпълнение на поръчката в съответствие с техническата спецификация.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9.</w:t>
      </w:r>
      <w:r w:rsidRPr="0096234D">
        <w:rPr>
          <w:kern w:val="2"/>
          <w:szCs w:val="24"/>
          <w:lang w:val="ru-RU" w:eastAsia="ar-SA"/>
        </w:rPr>
        <w:t xml:space="preserve"> Декларация за съгласие</w:t>
      </w:r>
      <w:r w:rsidRPr="0096234D">
        <w:rPr>
          <w:kern w:val="2"/>
          <w:szCs w:val="24"/>
          <w:lang w:eastAsia="ar-SA"/>
        </w:rPr>
        <w:t xml:space="preserve"> с клаузите на договора.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10.</w:t>
      </w:r>
      <w:r w:rsidRPr="0096234D">
        <w:rPr>
          <w:kern w:val="2"/>
          <w:szCs w:val="24"/>
          <w:lang w:val="ru-RU" w:eastAsia="ar-SA"/>
        </w:rPr>
        <w:t>Декларация за</w:t>
      </w:r>
      <w:r w:rsidRPr="0096234D">
        <w:rPr>
          <w:kern w:val="2"/>
          <w:szCs w:val="24"/>
          <w:lang w:eastAsia="ar-SA"/>
        </w:rPr>
        <w:t xml:space="preserve"> срока на валидността на офертата. </w:t>
      </w:r>
    </w:p>
    <w:p w:rsidR="00D86A4B" w:rsidRPr="0096234D" w:rsidRDefault="00D86A4B" w:rsidP="00D86A4B">
      <w:pPr>
        <w:suppressAutoHyphens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11.</w:t>
      </w:r>
      <w:r w:rsidRPr="0096234D">
        <w:rPr>
          <w:kern w:val="2"/>
          <w:szCs w:val="24"/>
          <w:lang w:val="ru-RU" w:eastAsia="ar-SA"/>
        </w:rPr>
        <w:t xml:space="preserve"> Декларация, че количествата за лекарствения продукт са налични, в случаите по чл. 55 ал. 6 от ЗЛПХМ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12. </w:t>
      </w:r>
      <w:r w:rsidRPr="0096234D">
        <w:rPr>
          <w:kern w:val="2"/>
          <w:szCs w:val="24"/>
          <w:lang w:val="ru-RU" w:eastAsia="ar-SA"/>
        </w:rPr>
        <w:t>Декларация за осигуряване на необходимите количества на оферираните продукти за целия срок на договора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jc w:val="both"/>
        <w:rPr>
          <w:b/>
        </w:rPr>
      </w:pPr>
    </w:p>
    <w:p w:rsidR="00D86A4B" w:rsidRPr="0049438A" w:rsidRDefault="00D86A4B" w:rsidP="00D86A4B">
      <w:pPr>
        <w:ind w:firstLine="540"/>
        <w:jc w:val="both"/>
      </w:pPr>
      <w:r w:rsidRPr="0049438A">
        <w:t>Предвид обстоятелствата, че няма възражения по предст</w:t>
      </w:r>
      <w:r w:rsidRPr="0049438A">
        <w:rPr>
          <w:lang w:val="en-US"/>
        </w:rPr>
        <w:t>a</w:t>
      </w:r>
      <w:r w:rsidRPr="0049438A">
        <w:t>в</w:t>
      </w:r>
      <w:r w:rsidRPr="0049438A">
        <w:rPr>
          <w:lang w:val="en-US"/>
        </w:rPr>
        <w:t>e</w:t>
      </w:r>
      <w:r w:rsidRPr="0049438A">
        <w:t xml:space="preserve">ните документи в </w:t>
      </w:r>
      <w:r>
        <w:t>Заявлението за участие</w:t>
      </w:r>
      <w:r w:rsidRPr="0049438A">
        <w:t xml:space="preserve">, същите отговарят на законовите разпоредби и на изискванията в документацията по отношение на наличието и редовността им, комисията с пълно мнозинство от </w:t>
      </w:r>
      <w:r>
        <w:t>5</w:t>
      </w:r>
      <w:r w:rsidRPr="0049438A">
        <w:t xml:space="preserve"> гласа „ЗА” реши:</w:t>
      </w:r>
    </w:p>
    <w:p w:rsidR="00D86A4B" w:rsidRDefault="00D86A4B" w:rsidP="00D86A4B">
      <w:pPr>
        <w:jc w:val="both"/>
      </w:pPr>
    </w:p>
    <w:p w:rsidR="00D86A4B" w:rsidRDefault="00D86A4B" w:rsidP="00D86A4B">
      <w:pPr>
        <w:jc w:val="both"/>
        <w:rPr>
          <w:b/>
        </w:rPr>
      </w:pPr>
      <w:r w:rsidRPr="0049438A">
        <w:rPr>
          <w:b/>
        </w:rPr>
        <w:t xml:space="preserve">Допуска Участник </w:t>
      </w:r>
      <w:r w:rsidRPr="004A298A">
        <w:rPr>
          <w:b/>
        </w:rPr>
        <w:t>№</w:t>
      </w:r>
      <w:r w:rsidRPr="008A1E7A">
        <w:rPr>
          <w:b/>
        </w:rPr>
        <w:t>7</w:t>
      </w:r>
      <w:r w:rsidRPr="004A298A">
        <w:t xml:space="preserve"> </w:t>
      </w:r>
      <w:r>
        <w:t>„</w:t>
      </w:r>
      <w:r>
        <w:rPr>
          <w:b/>
        </w:rPr>
        <w:t>Унифарм” АД</w:t>
      </w:r>
      <w:r>
        <w:t xml:space="preserve"> </w:t>
      </w:r>
      <w:r w:rsidRPr="0049438A">
        <w:rPr>
          <w:b/>
        </w:rPr>
        <w:t xml:space="preserve">за участие в следващия етап от процедурата: </w:t>
      </w:r>
      <w:r>
        <w:rPr>
          <w:b/>
        </w:rPr>
        <w:t>Отваряне на  Плик 2</w:t>
      </w:r>
      <w:r w:rsidRPr="006335E8">
        <w:t xml:space="preserve"> </w:t>
      </w:r>
      <w:r w:rsidRPr="006335E8">
        <w:rPr>
          <w:b/>
        </w:rPr>
        <w:t>„</w:t>
      </w:r>
      <w:r>
        <w:rPr>
          <w:b/>
        </w:rPr>
        <w:t>Ценови параметри</w:t>
      </w:r>
      <w:r w:rsidRPr="006335E8">
        <w:rPr>
          <w:b/>
        </w:rPr>
        <w:t>"</w:t>
      </w:r>
      <w:r>
        <w:rPr>
          <w:b/>
        </w:rPr>
        <w:t xml:space="preserve"> .</w:t>
      </w:r>
    </w:p>
    <w:p w:rsidR="00D86A4B" w:rsidRDefault="00D86A4B" w:rsidP="00D86A4B">
      <w:pPr>
        <w:jc w:val="both"/>
        <w:rPr>
          <w:b/>
        </w:rPr>
      </w:pPr>
    </w:p>
    <w:p w:rsidR="00D86A4B" w:rsidRPr="004D3D56" w:rsidRDefault="00D86A4B" w:rsidP="00D86A4B">
      <w:pPr>
        <w:jc w:val="both"/>
      </w:pPr>
      <w:r>
        <w:rPr>
          <w:b/>
        </w:rPr>
        <w:t>Участник №8</w:t>
      </w:r>
      <w:r w:rsidRPr="00D24030">
        <w:t xml:space="preserve"> </w:t>
      </w:r>
      <w:r w:rsidRPr="003B6AAF">
        <w:rPr>
          <w:b/>
        </w:rPr>
        <w:t>“</w:t>
      </w:r>
      <w:r>
        <w:rPr>
          <w:b/>
        </w:rPr>
        <w:t>Кристълклиър</w:t>
      </w:r>
      <w:r w:rsidRPr="003B6AAF">
        <w:rPr>
          <w:b/>
        </w:rPr>
        <w:t>” ООД</w:t>
      </w:r>
      <w:r>
        <w:t xml:space="preserve">  </w:t>
      </w:r>
      <w:r w:rsidRPr="004A298A">
        <w:t xml:space="preserve"> участва за </w:t>
      </w:r>
      <w:r>
        <w:t xml:space="preserve">Позиция №8 „Кръвни линии за възрастни Гамбро или еквивалентни”. Позиция №9 „Медицинско изделие-Фистулни игли”. Позиция №10 „Диализатори за възрастни-синтетична мембрана”. Позиция №12 „Дезинфекционни разтвори за хемодиализни апарати”  </w:t>
      </w:r>
      <w:r w:rsidRPr="003F50E5">
        <w:t>Същите са изброени от кандидата в приложения към офертата списък който е подготвен от участника,</w:t>
      </w:r>
    </w:p>
    <w:p w:rsidR="00D86A4B" w:rsidRDefault="00D86A4B" w:rsidP="00D86A4B">
      <w:pPr>
        <w:jc w:val="both"/>
      </w:pPr>
      <w:r>
        <w:t>Заявлението за участие включва следните документи:</w:t>
      </w:r>
    </w:p>
    <w:p w:rsidR="00D86A4B" w:rsidRDefault="00D86A4B" w:rsidP="00D86A4B">
      <w:pPr>
        <w:jc w:val="both"/>
      </w:pPr>
    </w:p>
    <w:p w:rsidR="00D86A4B" w:rsidRDefault="00D86A4B" w:rsidP="00D86A4B">
      <w:pPr>
        <w:jc w:val="both"/>
      </w:pPr>
      <w:r>
        <w:t>1. ЕЕДОП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2.Декларация по чл.101, ал.9 и ал.11 от ЗОП 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3. Декларация по чл.101, ал.10 от ЗОП /когато е приложимо/;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4. Декларация за конфиденциалност по чл. 102 от ЗОП</w:t>
      </w:r>
    </w:p>
    <w:p w:rsidR="00D86A4B" w:rsidRPr="0096234D" w:rsidRDefault="00D86A4B" w:rsidP="00D86A4B">
      <w:pPr>
        <w:tabs>
          <w:tab w:val="left" w:pos="360"/>
        </w:tabs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5.Заверено от участника копие </w:t>
      </w:r>
      <w:r w:rsidRPr="0096234D">
        <w:rPr>
          <w:kern w:val="2"/>
          <w:szCs w:val="24"/>
          <w:lang w:val="be-BY" w:eastAsia="ar-SA"/>
        </w:rPr>
        <w:t xml:space="preserve">на валидна </w:t>
      </w:r>
      <w:r w:rsidRPr="0096234D">
        <w:rPr>
          <w:kern w:val="2"/>
          <w:szCs w:val="24"/>
          <w:lang w:eastAsia="ar-SA"/>
        </w:rPr>
        <w:t xml:space="preserve">Лицензия, издадена по реда на чл.29, ал.2 от Закон за контрол върху наркотичните вещества и прекурсорите (ЗКНВП),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6.</w:t>
      </w:r>
      <w:r w:rsidRPr="0096234D">
        <w:rPr>
          <w:kern w:val="2"/>
          <w:szCs w:val="24"/>
          <w:lang w:val="ru-RU" w:eastAsia="ar-SA"/>
        </w:rPr>
        <w:t>Техническо предложение</w:t>
      </w:r>
      <w:r w:rsidRPr="0096234D">
        <w:rPr>
          <w:kern w:val="2"/>
          <w:szCs w:val="24"/>
          <w:lang w:eastAsia="ar-SA"/>
        </w:rPr>
        <w:t>, което съдържа: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val="ru-RU" w:eastAsia="ar-SA"/>
        </w:rPr>
      </w:pPr>
      <w:r w:rsidRPr="0096234D">
        <w:rPr>
          <w:kern w:val="2"/>
          <w:szCs w:val="24"/>
          <w:lang w:eastAsia="ar-SA"/>
        </w:rPr>
        <w:t>7.</w:t>
      </w:r>
      <w:r w:rsidRPr="0096234D">
        <w:rPr>
          <w:kern w:val="2"/>
          <w:szCs w:val="24"/>
          <w:lang w:val="ru-RU" w:eastAsia="ar-SA"/>
        </w:rPr>
        <w:t xml:space="preserve">Документ за упълномощаване, когато лицето, което подава офертата, не е законният представител на участника; </w:t>
      </w:r>
      <w:r w:rsidRPr="0096234D">
        <w:rPr>
          <w:i/>
          <w:iCs/>
          <w:kern w:val="2"/>
          <w:szCs w:val="24"/>
          <w:lang w:val="en-AU" w:eastAsia="ar-SA"/>
        </w:rPr>
        <w:t> </w:t>
      </w:r>
    </w:p>
    <w:p w:rsidR="00D86A4B" w:rsidRPr="0096234D" w:rsidRDefault="00D86A4B" w:rsidP="00D86A4B">
      <w:pPr>
        <w:tabs>
          <w:tab w:val="left" w:pos="360"/>
          <w:tab w:val="left" w:pos="1920"/>
        </w:tabs>
        <w:suppressAutoHyphens/>
        <w:jc w:val="both"/>
        <w:rPr>
          <w:b/>
          <w:i/>
          <w:kern w:val="2"/>
          <w:szCs w:val="24"/>
          <w:u w:val="single"/>
          <w:lang w:eastAsia="ar-SA"/>
        </w:rPr>
      </w:pPr>
      <w:r w:rsidRPr="0096234D">
        <w:rPr>
          <w:kern w:val="2"/>
          <w:szCs w:val="24"/>
          <w:lang w:eastAsia="ar-SA"/>
        </w:rPr>
        <w:t xml:space="preserve">8. Предложение за изпълнение на поръчката в съответствие с техническата спецификация. 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9.</w:t>
      </w:r>
      <w:r w:rsidRPr="0096234D">
        <w:rPr>
          <w:kern w:val="2"/>
          <w:szCs w:val="24"/>
          <w:lang w:val="ru-RU" w:eastAsia="ar-SA"/>
        </w:rPr>
        <w:t xml:space="preserve"> Декларация за съгласие</w:t>
      </w:r>
      <w:r w:rsidRPr="0096234D">
        <w:rPr>
          <w:kern w:val="2"/>
          <w:szCs w:val="24"/>
          <w:lang w:eastAsia="ar-SA"/>
        </w:rPr>
        <w:t xml:space="preserve"> с клаузите на договора.</w:t>
      </w:r>
    </w:p>
    <w:p w:rsidR="00D86A4B" w:rsidRPr="0096234D" w:rsidRDefault="00D86A4B" w:rsidP="00D86A4B">
      <w:pPr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10.</w:t>
      </w:r>
      <w:r w:rsidRPr="0096234D">
        <w:rPr>
          <w:kern w:val="2"/>
          <w:szCs w:val="24"/>
          <w:lang w:val="ru-RU" w:eastAsia="ar-SA"/>
        </w:rPr>
        <w:t>Декларация за</w:t>
      </w:r>
      <w:r w:rsidRPr="0096234D">
        <w:rPr>
          <w:kern w:val="2"/>
          <w:szCs w:val="24"/>
          <w:lang w:eastAsia="ar-SA"/>
        </w:rPr>
        <w:t xml:space="preserve"> срока на валидността на офертата. </w:t>
      </w:r>
    </w:p>
    <w:p w:rsidR="00D86A4B" w:rsidRPr="0096234D" w:rsidRDefault="00D86A4B" w:rsidP="00D86A4B">
      <w:pPr>
        <w:suppressAutoHyphens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>11.</w:t>
      </w:r>
      <w:r w:rsidRPr="0096234D">
        <w:rPr>
          <w:kern w:val="2"/>
          <w:szCs w:val="24"/>
          <w:lang w:val="ru-RU" w:eastAsia="ar-SA"/>
        </w:rPr>
        <w:t xml:space="preserve"> Декларация, че количествата за лекарствения продукт са налични, в случаите по чл. 55 ал. 6 от ЗЛПХМ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tabs>
          <w:tab w:val="left" w:pos="0"/>
        </w:tabs>
        <w:suppressAutoHyphens/>
        <w:jc w:val="both"/>
        <w:rPr>
          <w:kern w:val="2"/>
          <w:szCs w:val="24"/>
          <w:lang w:eastAsia="ar-SA"/>
        </w:rPr>
      </w:pPr>
      <w:r w:rsidRPr="0096234D">
        <w:rPr>
          <w:kern w:val="2"/>
          <w:szCs w:val="24"/>
          <w:lang w:eastAsia="ar-SA"/>
        </w:rPr>
        <w:t xml:space="preserve">12. </w:t>
      </w:r>
      <w:r w:rsidRPr="0096234D">
        <w:rPr>
          <w:kern w:val="2"/>
          <w:szCs w:val="24"/>
          <w:lang w:val="ru-RU" w:eastAsia="ar-SA"/>
        </w:rPr>
        <w:t>Декларация за осигуряване на необходимите количества на оферираните продукти за целия срок на договора – свободен текст</w:t>
      </w:r>
      <w:r w:rsidRPr="0096234D">
        <w:rPr>
          <w:kern w:val="2"/>
          <w:szCs w:val="24"/>
          <w:lang w:eastAsia="ar-SA"/>
        </w:rPr>
        <w:t>;</w:t>
      </w:r>
    </w:p>
    <w:p w:rsidR="00D86A4B" w:rsidRPr="0096234D" w:rsidRDefault="00D86A4B" w:rsidP="00D86A4B">
      <w:pPr>
        <w:jc w:val="both"/>
        <w:rPr>
          <w:b/>
        </w:rPr>
      </w:pPr>
    </w:p>
    <w:p w:rsidR="00D86A4B" w:rsidRPr="0049438A" w:rsidRDefault="00D86A4B" w:rsidP="00D86A4B">
      <w:pPr>
        <w:ind w:firstLine="540"/>
        <w:jc w:val="both"/>
      </w:pPr>
      <w:r w:rsidRPr="0049438A">
        <w:t>Предвид обстоятелствата, че няма възражения по предст</w:t>
      </w:r>
      <w:r w:rsidRPr="0049438A">
        <w:rPr>
          <w:lang w:val="en-US"/>
        </w:rPr>
        <w:t>a</w:t>
      </w:r>
      <w:r w:rsidRPr="0049438A">
        <w:t>в</w:t>
      </w:r>
      <w:r w:rsidRPr="0049438A">
        <w:rPr>
          <w:lang w:val="en-US"/>
        </w:rPr>
        <w:t>e</w:t>
      </w:r>
      <w:r w:rsidRPr="0049438A">
        <w:t xml:space="preserve">ните документи в </w:t>
      </w:r>
      <w:r>
        <w:t>Заявлението за участие</w:t>
      </w:r>
      <w:r w:rsidRPr="0049438A">
        <w:t xml:space="preserve">, същите отговарят на законовите разпоредби и на изискванията в документацията по отношение на наличието и редовността им, комисията с пълно мнозинство от </w:t>
      </w:r>
      <w:r>
        <w:t>5</w:t>
      </w:r>
      <w:r w:rsidRPr="0049438A">
        <w:t xml:space="preserve"> гласа „ЗА” реши:</w:t>
      </w:r>
    </w:p>
    <w:p w:rsidR="00D86A4B" w:rsidRPr="00CD0C92" w:rsidRDefault="00D86A4B" w:rsidP="00D86A4B">
      <w:pPr>
        <w:jc w:val="both"/>
        <w:rPr>
          <w:rFonts w:ascii="Arial Narrow" w:hAnsi="Arial Narrow"/>
        </w:rPr>
      </w:pPr>
      <w:r w:rsidRPr="0049438A">
        <w:rPr>
          <w:b/>
        </w:rPr>
        <w:t xml:space="preserve">Допуска Участник </w:t>
      </w:r>
      <w:r w:rsidRPr="004A298A">
        <w:rPr>
          <w:b/>
        </w:rPr>
        <w:t xml:space="preserve">№ </w:t>
      </w:r>
      <w:r>
        <w:rPr>
          <w:b/>
        </w:rPr>
        <w:t>№8</w:t>
      </w:r>
      <w:r w:rsidRPr="00D24030">
        <w:t xml:space="preserve"> </w:t>
      </w:r>
      <w:r w:rsidRPr="003B6AAF">
        <w:rPr>
          <w:b/>
        </w:rPr>
        <w:t>“</w:t>
      </w:r>
      <w:r>
        <w:rPr>
          <w:b/>
        </w:rPr>
        <w:t>Кристълклиър</w:t>
      </w:r>
      <w:r w:rsidRPr="003B6AAF">
        <w:rPr>
          <w:b/>
        </w:rPr>
        <w:t>” ООД</w:t>
      </w:r>
      <w:r>
        <w:t xml:space="preserve">  </w:t>
      </w:r>
      <w:r w:rsidRPr="004A298A">
        <w:t xml:space="preserve"> </w:t>
      </w:r>
      <w:r>
        <w:rPr>
          <w:b/>
        </w:rPr>
        <w:t xml:space="preserve"> </w:t>
      </w:r>
      <w:r w:rsidRPr="004A298A">
        <w:t xml:space="preserve"> </w:t>
      </w:r>
      <w:r w:rsidRPr="0049438A">
        <w:t xml:space="preserve"> </w:t>
      </w:r>
      <w:r w:rsidRPr="0049438A">
        <w:rPr>
          <w:b/>
        </w:rPr>
        <w:t xml:space="preserve">за участие в следващия етап от процедурата: </w:t>
      </w:r>
      <w:r>
        <w:rPr>
          <w:b/>
        </w:rPr>
        <w:t>Отваряне на  Плик 2</w:t>
      </w:r>
      <w:r w:rsidRPr="006335E8">
        <w:t xml:space="preserve"> </w:t>
      </w:r>
      <w:r w:rsidRPr="006335E8">
        <w:rPr>
          <w:b/>
        </w:rPr>
        <w:t>„</w:t>
      </w:r>
      <w:r>
        <w:rPr>
          <w:b/>
        </w:rPr>
        <w:t>Ценови параметри</w:t>
      </w:r>
      <w:r w:rsidRPr="006335E8">
        <w:rPr>
          <w:b/>
        </w:rPr>
        <w:t>"</w:t>
      </w:r>
      <w:r>
        <w:rPr>
          <w:b/>
        </w:rPr>
        <w:t xml:space="preserve"> .</w:t>
      </w:r>
    </w:p>
    <w:p w:rsidR="00D86A4B" w:rsidRDefault="00D86A4B" w:rsidP="00D86A4B">
      <w:pPr>
        <w:jc w:val="both"/>
        <w:rPr>
          <w:b/>
        </w:rPr>
      </w:pPr>
    </w:p>
    <w:p w:rsidR="00D86A4B" w:rsidRPr="00CD0C92" w:rsidRDefault="00D86A4B" w:rsidP="00D86A4B">
      <w:pPr>
        <w:jc w:val="both"/>
        <w:rPr>
          <w:rFonts w:ascii="Arial Narrow" w:hAnsi="Arial Narrow"/>
        </w:rPr>
      </w:pPr>
    </w:p>
    <w:p w:rsidR="00D86A4B" w:rsidRPr="00E00FBC" w:rsidRDefault="00D86A4B" w:rsidP="00D86A4B">
      <w:r w:rsidRPr="00E00FBC">
        <w:t>За позици</w:t>
      </w:r>
      <w:r>
        <w:t xml:space="preserve">я </w:t>
      </w:r>
      <w:r w:rsidRPr="00E00FBC">
        <w:t xml:space="preserve"> </w:t>
      </w:r>
      <w:r>
        <w:t>2</w:t>
      </w:r>
      <w:r w:rsidRPr="00E00FBC">
        <w:t xml:space="preserve">  няма постъпили предложения, поради което комисията предлага на </w:t>
      </w:r>
      <w:r>
        <w:t>в</w:t>
      </w:r>
      <w:r w:rsidRPr="00E00FBC">
        <w:t>ъзложителя да прекрати процедурата за позици</w:t>
      </w:r>
      <w:r>
        <w:t>я</w:t>
      </w:r>
      <w:r w:rsidRPr="00E00FBC">
        <w:t xml:space="preserve"> </w:t>
      </w:r>
      <w:r>
        <w:t>2</w:t>
      </w:r>
      <w:r w:rsidRPr="00E00FBC">
        <w:t>.</w:t>
      </w:r>
    </w:p>
    <w:p w:rsidR="00D86A4B" w:rsidRPr="00E00FBC" w:rsidRDefault="00D86A4B" w:rsidP="00D86A4B"/>
    <w:p w:rsidR="00D86A4B" w:rsidRPr="00E00FBC" w:rsidRDefault="00D86A4B" w:rsidP="00D86A4B">
      <w:pPr>
        <w:jc w:val="both"/>
        <w:rPr>
          <w:b/>
        </w:rPr>
      </w:pPr>
    </w:p>
    <w:p w:rsidR="00D86A4B" w:rsidRPr="00CD0C92" w:rsidRDefault="00D86A4B" w:rsidP="00D86A4B">
      <w:pPr>
        <w:jc w:val="both"/>
        <w:rPr>
          <w:rFonts w:ascii="Arial Narrow" w:hAnsi="Arial Narrow"/>
        </w:rPr>
      </w:pPr>
      <w:r w:rsidRPr="00E00FBC">
        <w:t>Комисията ще продължи ра</w:t>
      </w:r>
      <w:r>
        <w:t>ботата си на 01.08.2016г. от 9,0</w:t>
      </w:r>
      <w:r w:rsidRPr="00E00FBC">
        <w:t>0 часа с отварянето</w:t>
      </w:r>
      <w:r>
        <w:rPr>
          <w:b/>
        </w:rPr>
        <w:t xml:space="preserve"> </w:t>
      </w:r>
      <w:r>
        <w:t xml:space="preserve">на Плик </w:t>
      </w:r>
      <w:r>
        <w:rPr>
          <w:b/>
        </w:rPr>
        <w:t>Плик 2</w:t>
      </w:r>
      <w:r w:rsidRPr="006335E8">
        <w:t xml:space="preserve"> </w:t>
      </w:r>
      <w:r w:rsidRPr="006335E8">
        <w:rPr>
          <w:b/>
        </w:rPr>
        <w:t>„</w:t>
      </w:r>
      <w:r>
        <w:rPr>
          <w:b/>
        </w:rPr>
        <w:t>Ценови параметри</w:t>
      </w:r>
      <w:r w:rsidRPr="006335E8">
        <w:rPr>
          <w:b/>
        </w:rPr>
        <w:t>"</w:t>
      </w:r>
      <w:r>
        <w:rPr>
          <w:b/>
        </w:rPr>
        <w:t xml:space="preserve"> .</w:t>
      </w:r>
    </w:p>
    <w:p w:rsidR="00D86A4B" w:rsidRDefault="00D86A4B" w:rsidP="00D86A4B">
      <w:pPr>
        <w:jc w:val="both"/>
        <w:rPr>
          <w:b/>
        </w:rPr>
      </w:pPr>
      <w:r>
        <w:rPr>
          <w:b/>
        </w:rPr>
        <w:tab/>
      </w:r>
    </w:p>
    <w:p w:rsidR="00D86A4B" w:rsidRPr="00B93A54" w:rsidRDefault="00D86A4B" w:rsidP="00D86A4B">
      <w:pPr>
        <w:jc w:val="both"/>
      </w:pPr>
      <w:r>
        <w:rPr>
          <w:b/>
        </w:rPr>
        <w:tab/>
      </w:r>
      <w:r w:rsidRPr="00B93A54">
        <w:t xml:space="preserve">По позиция №2 </w:t>
      </w:r>
      <w:r>
        <w:t>–</w:t>
      </w:r>
      <w:r w:rsidRPr="00B93A54">
        <w:t xml:space="preserve"> </w:t>
      </w:r>
      <w:r>
        <w:t xml:space="preserve">Лекарствен продукт </w:t>
      </w:r>
      <w:r>
        <w:rPr>
          <w:lang w:val="en-US"/>
        </w:rPr>
        <w:t>ANTIANAEMIK</w:t>
      </w:r>
      <w:r w:rsidRPr="00B93A54">
        <w:t xml:space="preserve"> </w:t>
      </w:r>
      <w:proofErr w:type="spellStart"/>
      <w:r>
        <w:rPr>
          <w:lang w:val="en-US"/>
        </w:rPr>
        <w:t>Epotein</w:t>
      </w:r>
      <w:proofErr w:type="spellEnd"/>
      <w:r w:rsidRPr="00B93A54">
        <w:t xml:space="preserve"> </w:t>
      </w:r>
      <w:r>
        <w:rPr>
          <w:lang w:val="en-US"/>
        </w:rPr>
        <w:t>alfa</w:t>
      </w:r>
      <w:r w:rsidRPr="00B93A54">
        <w:t xml:space="preserve"> </w:t>
      </w:r>
      <w:r>
        <w:t xml:space="preserve"> и </w:t>
      </w:r>
      <w:proofErr w:type="spellStart"/>
      <w:r>
        <w:rPr>
          <w:lang w:val="en-US"/>
        </w:rPr>
        <w:t>Epotein</w:t>
      </w:r>
      <w:proofErr w:type="spellEnd"/>
      <w:r w:rsidRPr="00B93A54">
        <w:t xml:space="preserve"> </w:t>
      </w:r>
      <w:r>
        <w:rPr>
          <w:lang w:val="en-US"/>
        </w:rPr>
        <w:t>zeta</w:t>
      </w:r>
      <w:r w:rsidRPr="00B93A54">
        <w:t xml:space="preserve"> </w:t>
      </w:r>
      <w:r>
        <w:t xml:space="preserve"> с бързо действие процедурата е прекратена  с №866/28.07.2016г.</w:t>
      </w:r>
    </w:p>
    <w:p w:rsidR="00D86A4B" w:rsidRPr="00E00FBC" w:rsidRDefault="00D86A4B" w:rsidP="00D86A4B">
      <w:pPr>
        <w:jc w:val="both"/>
        <w:rPr>
          <w:b/>
        </w:rPr>
      </w:pPr>
    </w:p>
    <w:p w:rsidR="00D86A4B" w:rsidRPr="00433EE6" w:rsidRDefault="00D86A4B" w:rsidP="00D86A4B">
      <w:pPr>
        <w:ind w:firstLine="708"/>
        <w:jc w:val="both"/>
      </w:pPr>
      <w:r w:rsidRPr="00433EE6">
        <w:t>Д</w:t>
      </w:r>
      <w:r>
        <w:t xml:space="preserve">нес </w:t>
      </w:r>
      <w:r w:rsidRPr="00D80306">
        <w:t>0</w:t>
      </w:r>
      <w:r>
        <w:t>1.08.201</w:t>
      </w:r>
      <w:r w:rsidRPr="00D80306">
        <w:t>6</w:t>
      </w:r>
      <w:r>
        <w:t>г. в 0</w:t>
      </w:r>
      <w:r w:rsidRPr="00D80306">
        <w:t>9</w:t>
      </w:r>
      <w:r>
        <w:t>.</w:t>
      </w:r>
      <w:r w:rsidRPr="00D80306">
        <w:t>0</w:t>
      </w:r>
      <w:r>
        <w:t xml:space="preserve">0ч. комисията продължи своята работа и пристъпи към отварянето на </w:t>
      </w:r>
      <w:r>
        <w:rPr>
          <w:b/>
        </w:rPr>
        <w:t>Плик 2</w:t>
      </w:r>
      <w:r w:rsidRPr="006335E8">
        <w:t xml:space="preserve"> </w:t>
      </w:r>
      <w:r w:rsidRPr="006335E8">
        <w:rPr>
          <w:b/>
        </w:rPr>
        <w:t>„</w:t>
      </w:r>
      <w:r>
        <w:rPr>
          <w:b/>
        </w:rPr>
        <w:t>Ценови параметри</w:t>
      </w:r>
      <w:r w:rsidRPr="006335E8">
        <w:rPr>
          <w:b/>
        </w:rPr>
        <w:t>"</w:t>
      </w:r>
      <w:r>
        <w:rPr>
          <w:b/>
        </w:rPr>
        <w:t xml:space="preserve"> .</w:t>
      </w:r>
    </w:p>
    <w:p w:rsidR="00D86A4B" w:rsidRDefault="00D86A4B" w:rsidP="00D86A4B">
      <w:pPr>
        <w:rPr>
          <w:u w:val="single"/>
        </w:rPr>
      </w:pPr>
    </w:p>
    <w:p w:rsidR="00D86A4B" w:rsidRDefault="00D86A4B" w:rsidP="00D86A4B">
      <w:pPr>
        <w:jc w:val="both"/>
      </w:pPr>
      <w:r w:rsidRPr="004A298A">
        <w:rPr>
          <w:b/>
        </w:rPr>
        <w:t>Участник № 1</w:t>
      </w:r>
      <w:r w:rsidRPr="004A298A">
        <w:t xml:space="preserve"> </w:t>
      </w:r>
      <w:r w:rsidRPr="00131C80">
        <w:rPr>
          <w:b/>
        </w:rPr>
        <w:t>„Сани Мед</w:t>
      </w:r>
      <w:r>
        <w:rPr>
          <w:b/>
        </w:rPr>
        <w:t xml:space="preserve">” ЕООД </w:t>
      </w:r>
      <w:r w:rsidRPr="00613751">
        <w:t xml:space="preserve">участва </w:t>
      </w:r>
      <w:r>
        <w:t>за  Позиция №8 „Кръвни линии за възрастни Гамбро или еквивалентни”</w:t>
      </w:r>
      <w:r w:rsidRPr="00436ED1">
        <w:rPr>
          <w:szCs w:val="24"/>
        </w:rPr>
        <w:t xml:space="preserve"> </w:t>
      </w:r>
      <w:r w:rsidRPr="00076084">
        <w:rPr>
          <w:szCs w:val="24"/>
        </w:rPr>
        <w:t>за която предлага цена както следва:</w:t>
      </w:r>
      <w:r w:rsidRPr="00076084">
        <w:t xml:space="preserve"> </w:t>
      </w:r>
      <w:r w:rsidRPr="00076084">
        <w:rPr>
          <w:b/>
        </w:rPr>
        <w:t>3</w:t>
      </w:r>
      <w:r w:rsidRPr="001667EC">
        <w:rPr>
          <w:b/>
        </w:rPr>
        <w:t xml:space="preserve"> </w:t>
      </w:r>
      <w:r>
        <w:rPr>
          <w:b/>
        </w:rPr>
        <w:t>478,50</w:t>
      </w:r>
      <w:r w:rsidRPr="00791C57">
        <w:rPr>
          <w:b/>
        </w:rPr>
        <w:t>лв.</w:t>
      </w:r>
      <w:r>
        <w:t xml:space="preserve"> </w:t>
      </w:r>
    </w:p>
    <w:p w:rsidR="00D86A4B" w:rsidRPr="00530526" w:rsidRDefault="00D86A4B" w:rsidP="00D86A4B">
      <w:pPr>
        <w:jc w:val="both"/>
      </w:pPr>
      <w:r>
        <w:t>. №11</w:t>
      </w:r>
      <w:r>
        <w:rPr>
          <w:b/>
        </w:rPr>
        <w:t xml:space="preserve"> </w:t>
      </w:r>
      <w:r>
        <w:t>„Медицински изделия-Катетри за дълготрайно катетаризиране на централно-венозни</w:t>
      </w:r>
      <w:r w:rsidRPr="00530526">
        <w:t xml:space="preserve">- </w:t>
      </w:r>
      <w:r w:rsidRPr="00530526">
        <w:rPr>
          <w:b/>
        </w:rPr>
        <w:t>4 944,00лв.</w:t>
      </w:r>
    </w:p>
    <w:p w:rsidR="00D86A4B" w:rsidRPr="00436ED1" w:rsidRDefault="00D86A4B" w:rsidP="00D86A4B">
      <w:pPr>
        <w:jc w:val="both"/>
      </w:pPr>
    </w:p>
    <w:p w:rsidR="00D86A4B" w:rsidRPr="00436ED1" w:rsidRDefault="00D86A4B" w:rsidP="00D86A4B">
      <w:pPr>
        <w:jc w:val="both"/>
      </w:pPr>
      <w:r w:rsidRPr="004A298A">
        <w:rPr>
          <w:b/>
        </w:rPr>
        <w:t xml:space="preserve">Участник № </w:t>
      </w:r>
      <w:r>
        <w:rPr>
          <w:b/>
        </w:rPr>
        <w:t>2</w:t>
      </w:r>
      <w:r w:rsidRPr="00D24030">
        <w:t xml:space="preserve"> </w:t>
      </w:r>
      <w:r w:rsidRPr="003B6AAF">
        <w:rPr>
          <w:b/>
        </w:rPr>
        <w:t>“Дъчмед Интернешенъл” ЕООД</w:t>
      </w:r>
      <w:r>
        <w:t xml:space="preserve">  </w:t>
      </w:r>
      <w:r w:rsidRPr="004A298A">
        <w:t xml:space="preserve"> участва за </w:t>
      </w:r>
      <w:r>
        <w:t>Позиция №8 „Кръвни линии за възрастни Гамбро или еквивалентни”</w:t>
      </w:r>
      <w:r w:rsidRPr="00530526">
        <w:rPr>
          <w:szCs w:val="24"/>
        </w:rPr>
        <w:t xml:space="preserve"> </w:t>
      </w:r>
      <w:r w:rsidRPr="00076084">
        <w:rPr>
          <w:szCs w:val="24"/>
        </w:rPr>
        <w:t>за която предлага цена както следва:</w:t>
      </w:r>
      <w:r w:rsidRPr="00076084">
        <w:t xml:space="preserve"> </w:t>
      </w:r>
      <w:r w:rsidRPr="001667EC">
        <w:rPr>
          <w:b/>
        </w:rPr>
        <w:t xml:space="preserve"> </w:t>
      </w:r>
      <w:r>
        <w:rPr>
          <w:b/>
        </w:rPr>
        <w:t xml:space="preserve">12 090 </w:t>
      </w:r>
      <w:r w:rsidRPr="00791C57">
        <w:rPr>
          <w:b/>
        </w:rPr>
        <w:t>лв.</w:t>
      </w:r>
      <w:r>
        <w:t>. Позиция №9 „Медицинско изделие-Фистулни игли”</w:t>
      </w:r>
      <w:r w:rsidRPr="00B93A54">
        <w:rPr>
          <w:szCs w:val="24"/>
        </w:rPr>
        <w:t xml:space="preserve"> </w:t>
      </w:r>
      <w:r w:rsidRPr="00076084">
        <w:rPr>
          <w:szCs w:val="24"/>
        </w:rPr>
        <w:t>за която предлага цена както следва:</w:t>
      </w:r>
      <w:r w:rsidRPr="00076084">
        <w:t xml:space="preserve"> </w:t>
      </w:r>
      <w:r w:rsidRPr="001667EC">
        <w:rPr>
          <w:b/>
        </w:rPr>
        <w:t xml:space="preserve"> </w:t>
      </w:r>
      <w:r>
        <w:rPr>
          <w:b/>
        </w:rPr>
        <w:t xml:space="preserve">3 660,00 </w:t>
      </w:r>
      <w:r w:rsidRPr="00791C57">
        <w:rPr>
          <w:b/>
        </w:rPr>
        <w:t>лв.</w:t>
      </w:r>
      <w:r>
        <w:t>. Позиция №10 „Диализатори за възрастни-синтетична мембрана”</w:t>
      </w:r>
      <w:r w:rsidRPr="00B93A54">
        <w:rPr>
          <w:szCs w:val="24"/>
        </w:rPr>
        <w:t xml:space="preserve"> </w:t>
      </w:r>
      <w:r w:rsidRPr="00076084">
        <w:rPr>
          <w:szCs w:val="24"/>
        </w:rPr>
        <w:t>за която предлага цена както следва:</w:t>
      </w:r>
      <w:r w:rsidRPr="00076084">
        <w:t xml:space="preserve"> </w:t>
      </w:r>
      <w:r w:rsidRPr="001667EC">
        <w:rPr>
          <w:b/>
        </w:rPr>
        <w:t xml:space="preserve"> </w:t>
      </w:r>
      <w:r>
        <w:rPr>
          <w:b/>
        </w:rPr>
        <w:t xml:space="preserve">35 950,00 </w:t>
      </w:r>
      <w:r w:rsidRPr="00791C57">
        <w:rPr>
          <w:b/>
        </w:rPr>
        <w:t>лв.</w:t>
      </w:r>
      <w:r>
        <w:t>. Позиция №11 „Катетри за дълготрайно катетеризиране на централни венозни пътища”</w:t>
      </w:r>
      <w:r w:rsidRPr="00B93A54">
        <w:rPr>
          <w:szCs w:val="24"/>
        </w:rPr>
        <w:t xml:space="preserve"> </w:t>
      </w:r>
      <w:r w:rsidRPr="00076084">
        <w:rPr>
          <w:szCs w:val="24"/>
        </w:rPr>
        <w:t>за която предлага цена както следва:</w:t>
      </w:r>
      <w:r w:rsidRPr="00076084">
        <w:t xml:space="preserve"> </w:t>
      </w:r>
      <w:r w:rsidRPr="001667EC">
        <w:rPr>
          <w:b/>
        </w:rPr>
        <w:t xml:space="preserve"> </w:t>
      </w:r>
      <w:r>
        <w:rPr>
          <w:b/>
        </w:rPr>
        <w:t xml:space="preserve">3 850,00 </w:t>
      </w:r>
      <w:r w:rsidRPr="00791C57">
        <w:rPr>
          <w:b/>
        </w:rPr>
        <w:t>лв.</w:t>
      </w:r>
      <w:r>
        <w:t>. Позиция №12 „Дезинфекционни разтвори за хемодиализни апарати”</w:t>
      </w:r>
      <w:r w:rsidRPr="00B93A54">
        <w:rPr>
          <w:szCs w:val="24"/>
        </w:rPr>
        <w:t xml:space="preserve"> </w:t>
      </w:r>
      <w:r w:rsidRPr="00076084">
        <w:rPr>
          <w:szCs w:val="24"/>
        </w:rPr>
        <w:t>за която предлага цена както следва:</w:t>
      </w:r>
      <w:r w:rsidRPr="00076084">
        <w:t xml:space="preserve"> </w:t>
      </w:r>
      <w:r w:rsidRPr="001667EC">
        <w:rPr>
          <w:b/>
        </w:rPr>
        <w:t xml:space="preserve"> </w:t>
      </w:r>
      <w:r>
        <w:rPr>
          <w:b/>
        </w:rPr>
        <w:t xml:space="preserve">1 080,00 </w:t>
      </w:r>
      <w:r w:rsidRPr="00791C57">
        <w:rPr>
          <w:b/>
        </w:rPr>
        <w:t>лв.</w:t>
      </w:r>
    </w:p>
    <w:p w:rsidR="00D86A4B" w:rsidRPr="00436ED1" w:rsidRDefault="00D86A4B" w:rsidP="00D86A4B"/>
    <w:p w:rsidR="00D86A4B" w:rsidRDefault="00D86A4B" w:rsidP="00D86A4B">
      <w:pPr>
        <w:jc w:val="both"/>
      </w:pPr>
      <w:r>
        <w:tab/>
        <w:t xml:space="preserve">При отварянето на ценовите параметри на комисията направи впечатление големите разлики в предлаганите цени за една и съща позиция </w:t>
      </w:r>
      <w:r w:rsidRPr="00B447E4">
        <w:t>(</w:t>
      </w:r>
      <w:r>
        <w:t>Позиция №8 „Кръвни линии за възрастни Гамбро или еквивалентни”</w:t>
      </w:r>
      <w:r w:rsidRPr="00B447E4">
        <w:t>)</w:t>
      </w:r>
      <w:r>
        <w:t xml:space="preserve">.  </w:t>
      </w:r>
    </w:p>
    <w:p w:rsidR="00D86A4B" w:rsidRDefault="00D86A4B" w:rsidP="00D86A4B">
      <w:pPr>
        <w:jc w:val="both"/>
      </w:pPr>
      <w:r>
        <w:t xml:space="preserve">           При внимателен прочит  се оказа, че има разлика в номерата на позициите в документацията на Възложителя побликувана на профила на купувача  и Обявлението за поръчка. Поради невъзможността от реално съпоставяне и сравнение на ценовите параметри предлагани от участниците в процедурата:</w:t>
      </w:r>
    </w:p>
    <w:p w:rsidR="00D86A4B" w:rsidRDefault="00D86A4B" w:rsidP="00D86A4B">
      <w:pPr>
        <w:jc w:val="both"/>
      </w:pPr>
      <w:r>
        <w:t xml:space="preserve">       Комисията предлага на Възложителя да прекрати цялата процедура.</w:t>
      </w:r>
    </w:p>
    <w:p w:rsidR="00D86A4B" w:rsidRDefault="00D86A4B" w:rsidP="00D86A4B">
      <w:pPr>
        <w:jc w:val="both"/>
      </w:pPr>
    </w:p>
    <w:p w:rsidR="00D86A4B" w:rsidRPr="00B447E4" w:rsidRDefault="00D86A4B" w:rsidP="00D86A4B">
      <w:pPr>
        <w:jc w:val="both"/>
      </w:pPr>
      <w:r>
        <w:t xml:space="preserve">       Процедурата е прекратена с № 881/02.08.2016</w:t>
      </w:r>
    </w:p>
    <w:p w:rsidR="00D86A4B" w:rsidRPr="00436ED1" w:rsidRDefault="00D86A4B" w:rsidP="00D86A4B"/>
    <w:p w:rsidR="00D86A4B" w:rsidRPr="00436ED1" w:rsidRDefault="00D86A4B" w:rsidP="00D86A4B"/>
    <w:p w:rsidR="00D86A4B" w:rsidRPr="00436ED1" w:rsidRDefault="00D86A4B" w:rsidP="00D86A4B"/>
    <w:p w:rsidR="00D86A4B" w:rsidRPr="00436ED1" w:rsidRDefault="00D86A4B" w:rsidP="00D86A4B"/>
    <w:p w:rsidR="00D86A4B" w:rsidRPr="00436ED1" w:rsidRDefault="00D86A4B" w:rsidP="00D86A4B"/>
    <w:p w:rsidR="00D86A4B" w:rsidRPr="00436ED1" w:rsidRDefault="00D86A4B" w:rsidP="00D86A4B"/>
    <w:p w:rsidR="00D86A4B" w:rsidRPr="00436ED1" w:rsidRDefault="00D86A4B" w:rsidP="00D86A4B"/>
    <w:p w:rsidR="00D86A4B" w:rsidRPr="00436ED1" w:rsidRDefault="00D86A4B" w:rsidP="00D86A4B"/>
    <w:p w:rsidR="00D86A4B" w:rsidRPr="00436ED1" w:rsidRDefault="00D86A4B" w:rsidP="00D86A4B"/>
    <w:p w:rsidR="00D86A4B" w:rsidRPr="00436ED1" w:rsidRDefault="00D86A4B" w:rsidP="00D86A4B"/>
    <w:p w:rsidR="00D86A4B" w:rsidRPr="00436ED1" w:rsidRDefault="00D86A4B" w:rsidP="00D86A4B"/>
    <w:p w:rsidR="00D86A4B" w:rsidRPr="00436ED1" w:rsidRDefault="00D86A4B" w:rsidP="00D86A4B"/>
    <w:p w:rsidR="00D86A4B" w:rsidRPr="00436ED1" w:rsidRDefault="00D86A4B" w:rsidP="00D86A4B"/>
    <w:p w:rsidR="00D86A4B" w:rsidRPr="00436ED1" w:rsidRDefault="00D86A4B" w:rsidP="00D86A4B"/>
    <w:p w:rsidR="00D86A4B" w:rsidRPr="00436ED1" w:rsidRDefault="00D86A4B" w:rsidP="00D86A4B"/>
    <w:p w:rsidR="00EF1CB0" w:rsidRDefault="00EF1CB0">
      <w:bookmarkStart w:id="0" w:name="_GoBack"/>
      <w:bookmarkEnd w:id="0"/>
    </w:p>
    <w:sectPr w:rsidR="00EF1CB0" w:rsidSect="00280192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79"/>
    <w:rsid w:val="00C93679"/>
    <w:rsid w:val="00D86A4B"/>
    <w:rsid w:val="00E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B87DB-6209-4404-9725-675F892B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Plamenka</dc:creator>
  <cp:keywords/>
  <dc:description/>
  <cp:lastModifiedBy>Plamenka</cp:lastModifiedBy>
  <cp:revision>2</cp:revision>
  <dcterms:created xsi:type="dcterms:W3CDTF">2016-08-03T07:59:00Z</dcterms:created>
  <dcterms:modified xsi:type="dcterms:W3CDTF">2016-08-03T07:59:00Z</dcterms:modified>
</cp:coreProperties>
</file>